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E1DA2" w14:textId="77777777" w:rsidR="00FD2F5E" w:rsidRPr="00F02F61" w:rsidRDefault="00FB3A67" w:rsidP="00162A12">
      <w:pPr>
        <w:spacing w:after="0" w:line="240" w:lineRule="auto"/>
        <w:jc w:val="both"/>
        <w:rPr>
          <w:rFonts w:ascii="Arial" w:eastAsia="Times New Roman" w:hAnsi="Arial" w:cs="Arial"/>
          <w:lang w:val="en-US"/>
        </w:rPr>
      </w:pPr>
      <w:bookmarkStart w:id="0" w:name="_GoBack"/>
      <w:bookmarkEnd w:id="0"/>
      <w:r>
        <w:rPr>
          <w:rFonts w:ascii="Arial" w:hAnsi="Arial" w:cs="Arial"/>
          <w:b/>
        </w:rPr>
        <w:t>Senior Fundraising Manager</w:t>
      </w:r>
      <w:r w:rsidR="00FD2F5E" w:rsidRPr="00F02F61">
        <w:rPr>
          <w:rFonts w:ascii="Arial" w:eastAsia="Times New Roman" w:hAnsi="Arial" w:cs="Arial"/>
          <w:b/>
          <w:lang w:val="en-US"/>
        </w:rPr>
        <w:t xml:space="preserve"> </w:t>
      </w:r>
      <w:r w:rsidR="00AA722A">
        <w:rPr>
          <w:rFonts w:ascii="Arial" w:eastAsia="Times New Roman" w:hAnsi="Arial" w:cs="Arial"/>
          <w:b/>
          <w:lang w:val="en-US"/>
        </w:rPr>
        <w:t>(full-time)</w:t>
      </w:r>
    </w:p>
    <w:p w14:paraId="1083B1C9" w14:textId="77777777" w:rsidR="00FD2F5E" w:rsidRPr="00F02F61" w:rsidRDefault="00FD2F5E" w:rsidP="00162A12">
      <w:pPr>
        <w:pBdr>
          <w:bottom w:val="single" w:sz="12" w:space="1" w:color="auto"/>
        </w:pBdr>
        <w:spacing w:after="0" w:line="240" w:lineRule="auto"/>
        <w:jc w:val="both"/>
        <w:rPr>
          <w:rFonts w:ascii="Arial" w:eastAsia="Times New Roman" w:hAnsi="Arial" w:cs="Arial"/>
          <w:lang w:val="en-US"/>
        </w:rPr>
      </w:pPr>
    </w:p>
    <w:p w14:paraId="27482F02" w14:textId="77777777" w:rsidR="00FD2F5E" w:rsidRPr="00F02F61" w:rsidRDefault="00FD2F5E" w:rsidP="00162A12">
      <w:pPr>
        <w:spacing w:after="0" w:line="240" w:lineRule="auto"/>
        <w:jc w:val="both"/>
        <w:rPr>
          <w:rFonts w:ascii="Arial" w:eastAsia="Times New Roman" w:hAnsi="Arial" w:cs="Arial"/>
          <w:b/>
          <w:lang w:val="en-US"/>
        </w:rPr>
      </w:pPr>
    </w:p>
    <w:p w14:paraId="1740220A" w14:textId="77777777" w:rsidR="00FD2F5E" w:rsidRPr="00F02F61" w:rsidRDefault="006D7223" w:rsidP="00162A12">
      <w:pPr>
        <w:spacing w:after="0" w:line="240" w:lineRule="auto"/>
        <w:jc w:val="both"/>
        <w:rPr>
          <w:rFonts w:ascii="Arial" w:eastAsia="Times New Roman" w:hAnsi="Arial" w:cs="Arial"/>
          <w:lang w:val="en-US"/>
        </w:rPr>
      </w:pPr>
      <w:r w:rsidRPr="00F02F61">
        <w:rPr>
          <w:rFonts w:ascii="Arial" w:eastAsia="Times New Roman" w:hAnsi="Arial" w:cs="Arial"/>
          <w:b/>
          <w:lang w:val="en-US"/>
        </w:rPr>
        <w:t xml:space="preserve">Reports </w:t>
      </w:r>
      <w:r w:rsidR="00895EAF">
        <w:rPr>
          <w:rFonts w:ascii="Arial" w:eastAsia="Times New Roman" w:hAnsi="Arial" w:cs="Arial"/>
          <w:b/>
          <w:lang w:val="en-US"/>
        </w:rPr>
        <w:t>T</w:t>
      </w:r>
      <w:r w:rsidRPr="00F02F61">
        <w:rPr>
          <w:rFonts w:ascii="Arial" w:eastAsia="Times New Roman" w:hAnsi="Arial" w:cs="Arial"/>
          <w:b/>
          <w:lang w:val="en-US"/>
        </w:rPr>
        <w:t>o:</w:t>
      </w:r>
      <w:r w:rsidR="00A36D80" w:rsidRPr="00F02F61">
        <w:rPr>
          <w:rFonts w:ascii="Arial" w:eastAsia="Times New Roman" w:hAnsi="Arial" w:cs="Arial"/>
          <w:b/>
          <w:lang w:val="en-US"/>
        </w:rPr>
        <w:tab/>
      </w:r>
      <w:r w:rsidR="005642F8">
        <w:rPr>
          <w:rFonts w:ascii="Arial" w:eastAsia="Times New Roman" w:hAnsi="Arial" w:cs="Arial"/>
          <w:b/>
          <w:lang w:val="en-US"/>
        </w:rPr>
        <w:tab/>
      </w:r>
      <w:r w:rsidR="00804310">
        <w:rPr>
          <w:rFonts w:ascii="Arial" w:eastAsia="Times New Roman" w:hAnsi="Arial" w:cs="Arial"/>
          <w:lang w:val="en-US"/>
        </w:rPr>
        <w:t>Chief Executive</w:t>
      </w:r>
    </w:p>
    <w:p w14:paraId="1266A9F6" w14:textId="77777777" w:rsidR="00FD2F5E" w:rsidRPr="00F02F61" w:rsidRDefault="00FD2F5E" w:rsidP="00162A12">
      <w:pPr>
        <w:spacing w:after="0" w:line="240" w:lineRule="auto"/>
        <w:jc w:val="both"/>
        <w:rPr>
          <w:rFonts w:ascii="Arial" w:eastAsia="Times New Roman" w:hAnsi="Arial" w:cs="Arial"/>
          <w:b/>
          <w:lang w:val="en-US"/>
        </w:rPr>
      </w:pPr>
    </w:p>
    <w:p w14:paraId="0792EB0F" w14:textId="77777777" w:rsidR="00FD2F5E" w:rsidRPr="00F02F61" w:rsidRDefault="006D7223" w:rsidP="00162A12">
      <w:pPr>
        <w:spacing w:after="0" w:line="240" w:lineRule="auto"/>
        <w:jc w:val="both"/>
        <w:rPr>
          <w:rFonts w:ascii="Arial" w:eastAsia="Times New Roman" w:hAnsi="Arial" w:cs="Arial"/>
          <w:b/>
          <w:lang w:val="en-US"/>
        </w:rPr>
      </w:pPr>
      <w:r w:rsidRPr="00F02F61">
        <w:rPr>
          <w:rFonts w:ascii="Arial" w:eastAsia="Times New Roman" w:hAnsi="Arial" w:cs="Arial"/>
          <w:b/>
          <w:lang w:val="en-US"/>
        </w:rPr>
        <w:t xml:space="preserve">Hours </w:t>
      </w:r>
      <w:r w:rsidR="00B83BBA" w:rsidRPr="00F02F61">
        <w:rPr>
          <w:rFonts w:ascii="Arial" w:eastAsia="Times New Roman" w:hAnsi="Arial" w:cs="Arial"/>
          <w:b/>
          <w:lang w:val="en-US"/>
        </w:rPr>
        <w:t>of</w:t>
      </w:r>
      <w:r w:rsidRPr="00F02F61">
        <w:rPr>
          <w:rFonts w:ascii="Arial" w:eastAsia="Times New Roman" w:hAnsi="Arial" w:cs="Arial"/>
          <w:b/>
          <w:lang w:val="en-US"/>
        </w:rPr>
        <w:t xml:space="preserve"> Work</w:t>
      </w:r>
      <w:r w:rsidR="00FD2F5E" w:rsidRPr="00F02F61">
        <w:rPr>
          <w:rFonts w:ascii="Arial" w:eastAsia="Times New Roman" w:hAnsi="Arial" w:cs="Arial"/>
          <w:b/>
          <w:lang w:val="en-US"/>
        </w:rPr>
        <w:t xml:space="preserve">: </w:t>
      </w:r>
      <w:r w:rsidR="00FD2F5E" w:rsidRPr="00F02F61">
        <w:rPr>
          <w:rFonts w:ascii="Arial" w:eastAsia="Times New Roman" w:hAnsi="Arial" w:cs="Arial"/>
          <w:b/>
          <w:lang w:val="en-US"/>
        </w:rPr>
        <w:tab/>
      </w:r>
      <w:r w:rsidR="00FD2F5E" w:rsidRPr="00F02F61">
        <w:rPr>
          <w:rFonts w:ascii="Arial" w:hAnsi="Arial" w:cs="Arial"/>
          <w:lang w:eastAsia="en-GB"/>
        </w:rPr>
        <w:t>9.</w:t>
      </w:r>
      <w:r w:rsidR="005A2971" w:rsidRPr="00F02F61">
        <w:rPr>
          <w:rFonts w:ascii="Arial" w:hAnsi="Arial" w:cs="Arial"/>
          <w:lang w:eastAsia="en-GB"/>
        </w:rPr>
        <w:t>0</w:t>
      </w:r>
      <w:r w:rsidR="00FD2F5E" w:rsidRPr="00F02F61">
        <w:rPr>
          <w:rFonts w:ascii="Arial" w:hAnsi="Arial" w:cs="Arial"/>
          <w:lang w:eastAsia="en-GB"/>
        </w:rPr>
        <w:t xml:space="preserve">0-17.00 </w:t>
      </w:r>
      <w:r w:rsidR="00804310">
        <w:rPr>
          <w:rFonts w:ascii="Arial" w:hAnsi="Arial" w:cs="Arial"/>
          <w:lang w:eastAsia="en-GB"/>
        </w:rPr>
        <w:t>Full-time</w:t>
      </w:r>
    </w:p>
    <w:p w14:paraId="2A5043C4" w14:textId="77777777" w:rsidR="00FD2F5E" w:rsidRPr="00F02F61" w:rsidRDefault="00FD2F5E" w:rsidP="00162A12">
      <w:pPr>
        <w:spacing w:after="0" w:line="240" w:lineRule="auto"/>
        <w:jc w:val="both"/>
        <w:rPr>
          <w:rFonts w:ascii="Arial" w:eastAsia="Times New Roman" w:hAnsi="Arial" w:cs="Arial"/>
          <w:b/>
          <w:lang w:val="en-US"/>
        </w:rPr>
      </w:pPr>
    </w:p>
    <w:p w14:paraId="64447B36" w14:textId="2814DB50" w:rsidR="00FD2F5E" w:rsidRDefault="006D7223" w:rsidP="00162A12">
      <w:pPr>
        <w:spacing w:after="0" w:line="240" w:lineRule="auto"/>
        <w:jc w:val="both"/>
        <w:rPr>
          <w:rFonts w:ascii="Arial" w:eastAsia="Times New Roman" w:hAnsi="Arial" w:cs="Arial"/>
          <w:b/>
          <w:lang w:val="en-US"/>
        </w:rPr>
      </w:pPr>
      <w:r w:rsidRPr="00F02F61">
        <w:rPr>
          <w:rFonts w:ascii="Arial" w:eastAsia="Times New Roman" w:hAnsi="Arial" w:cs="Arial"/>
          <w:b/>
          <w:lang w:val="en-US"/>
        </w:rPr>
        <w:t>Salary</w:t>
      </w:r>
      <w:r w:rsidR="00FD2F5E" w:rsidRPr="00F02F61">
        <w:rPr>
          <w:rFonts w:ascii="Arial" w:eastAsia="Times New Roman" w:hAnsi="Arial" w:cs="Arial"/>
          <w:b/>
          <w:lang w:val="en-US"/>
        </w:rPr>
        <w:t>:</w:t>
      </w:r>
      <w:r w:rsidR="00FD2F5E" w:rsidRPr="00F02F61">
        <w:rPr>
          <w:rFonts w:ascii="Arial" w:eastAsia="Times New Roman" w:hAnsi="Arial" w:cs="Arial"/>
          <w:b/>
          <w:lang w:val="en-US"/>
        </w:rPr>
        <w:tab/>
      </w:r>
      <w:r w:rsidR="00FD2F5E" w:rsidRPr="00F02F61">
        <w:rPr>
          <w:rFonts w:ascii="Arial" w:eastAsia="Times New Roman" w:hAnsi="Arial" w:cs="Arial"/>
          <w:b/>
          <w:lang w:val="en-US"/>
        </w:rPr>
        <w:tab/>
      </w:r>
      <w:r w:rsidR="003E0F5E">
        <w:rPr>
          <w:rFonts w:ascii="Arial" w:eastAsia="Times New Roman" w:hAnsi="Arial" w:cs="Arial"/>
          <w:b/>
          <w:lang w:val="en-US"/>
        </w:rPr>
        <w:t>£3</w:t>
      </w:r>
      <w:r w:rsidR="00C2036F">
        <w:rPr>
          <w:rFonts w:ascii="Arial" w:eastAsia="Times New Roman" w:hAnsi="Arial" w:cs="Arial"/>
          <w:b/>
          <w:lang w:val="en-US"/>
        </w:rPr>
        <w:t>6</w:t>
      </w:r>
      <w:r w:rsidR="003E0F5E">
        <w:rPr>
          <w:rFonts w:ascii="Arial" w:eastAsia="Times New Roman" w:hAnsi="Arial" w:cs="Arial"/>
          <w:b/>
          <w:lang w:val="en-US"/>
        </w:rPr>
        <w:t xml:space="preserve"> – </w:t>
      </w:r>
      <w:r w:rsidR="00C2036F">
        <w:rPr>
          <w:rFonts w:ascii="Arial" w:eastAsia="Times New Roman" w:hAnsi="Arial" w:cs="Arial"/>
          <w:b/>
          <w:lang w:val="en-US"/>
        </w:rPr>
        <w:t>38</w:t>
      </w:r>
      <w:r w:rsidR="003E0F5E">
        <w:rPr>
          <w:rFonts w:ascii="Arial" w:eastAsia="Times New Roman" w:hAnsi="Arial" w:cs="Arial"/>
          <w:b/>
          <w:lang w:val="en-US"/>
        </w:rPr>
        <w:t xml:space="preserve">,000 p.a. </w:t>
      </w:r>
    </w:p>
    <w:p w14:paraId="3237AB9F" w14:textId="77777777" w:rsidR="000828CB" w:rsidRDefault="000828CB" w:rsidP="00162A12">
      <w:pPr>
        <w:spacing w:after="0" w:line="240" w:lineRule="auto"/>
        <w:jc w:val="both"/>
        <w:rPr>
          <w:rFonts w:ascii="Arial" w:eastAsia="Times New Roman" w:hAnsi="Arial" w:cs="Arial"/>
          <w:b/>
          <w:lang w:val="en-US"/>
        </w:rPr>
      </w:pPr>
    </w:p>
    <w:p w14:paraId="1CBFC6E9" w14:textId="77777777" w:rsidR="00FD2F5E" w:rsidRPr="00F02F61" w:rsidRDefault="006D7223" w:rsidP="00162A12">
      <w:pPr>
        <w:spacing w:after="0" w:line="240" w:lineRule="auto"/>
        <w:jc w:val="both"/>
        <w:rPr>
          <w:rFonts w:ascii="Arial" w:eastAsia="Times New Roman" w:hAnsi="Arial" w:cs="Arial"/>
          <w:lang w:val="en-US"/>
        </w:rPr>
      </w:pPr>
      <w:r w:rsidRPr="00F02F61">
        <w:rPr>
          <w:rFonts w:ascii="Arial" w:eastAsia="Times New Roman" w:hAnsi="Arial" w:cs="Arial"/>
          <w:b/>
          <w:lang w:val="en-US"/>
        </w:rPr>
        <w:t>Location</w:t>
      </w:r>
      <w:r w:rsidR="00FD2F5E" w:rsidRPr="00F02F61">
        <w:rPr>
          <w:rFonts w:ascii="Arial" w:eastAsia="Times New Roman" w:hAnsi="Arial" w:cs="Arial"/>
          <w:b/>
          <w:lang w:val="en-US"/>
        </w:rPr>
        <w:t>:</w:t>
      </w:r>
      <w:r w:rsidR="00FD2F5E" w:rsidRPr="00F02F61">
        <w:rPr>
          <w:rFonts w:ascii="Arial" w:eastAsia="Times New Roman" w:hAnsi="Arial" w:cs="Arial"/>
          <w:b/>
          <w:lang w:val="en-US"/>
        </w:rPr>
        <w:tab/>
      </w:r>
      <w:r w:rsidR="00FD2F5E" w:rsidRPr="00F02F61">
        <w:rPr>
          <w:rFonts w:ascii="Arial" w:eastAsia="Times New Roman" w:hAnsi="Arial" w:cs="Arial"/>
          <w:b/>
          <w:lang w:val="en-US"/>
        </w:rPr>
        <w:tab/>
      </w:r>
      <w:r w:rsidR="00FD2F5E" w:rsidRPr="00F02F61">
        <w:rPr>
          <w:rFonts w:ascii="Arial" w:eastAsia="Times New Roman" w:hAnsi="Arial" w:cs="Arial"/>
          <w:lang w:val="en-US"/>
        </w:rPr>
        <w:t>London, SE16</w:t>
      </w:r>
    </w:p>
    <w:p w14:paraId="043E8B73" w14:textId="77777777" w:rsidR="00FD2F5E" w:rsidRPr="00F02F61" w:rsidRDefault="00FD2F5E" w:rsidP="00162A12">
      <w:pPr>
        <w:spacing w:after="0" w:line="240" w:lineRule="auto"/>
        <w:jc w:val="both"/>
        <w:rPr>
          <w:rFonts w:ascii="Arial" w:eastAsia="Times New Roman" w:hAnsi="Arial" w:cs="Arial"/>
          <w:lang w:val="en-US"/>
        </w:rPr>
      </w:pPr>
    </w:p>
    <w:p w14:paraId="6E787418" w14:textId="77777777" w:rsidR="00FD2F5E" w:rsidRPr="00F02F61" w:rsidRDefault="00FD2F5E" w:rsidP="00162A12">
      <w:pPr>
        <w:ind w:left="2160" w:hanging="2160"/>
        <w:jc w:val="both"/>
        <w:rPr>
          <w:rFonts w:ascii="Arial" w:hAnsi="Arial" w:cs="Arial"/>
        </w:rPr>
      </w:pPr>
      <w:r w:rsidRPr="00F02F61">
        <w:rPr>
          <w:rFonts w:ascii="Arial" w:hAnsi="Arial" w:cs="Arial"/>
          <w:b/>
        </w:rPr>
        <w:t>Additional benefits</w:t>
      </w:r>
      <w:r w:rsidRPr="00F02F61">
        <w:rPr>
          <w:rFonts w:ascii="Arial" w:hAnsi="Arial" w:cs="Arial"/>
        </w:rPr>
        <w:t xml:space="preserve">: </w:t>
      </w:r>
      <w:r w:rsidRPr="00F02F61">
        <w:rPr>
          <w:rFonts w:ascii="Arial" w:hAnsi="Arial" w:cs="Arial"/>
        </w:rPr>
        <w:tab/>
      </w:r>
      <w:r w:rsidR="00292847">
        <w:rPr>
          <w:rFonts w:ascii="Arial" w:hAnsi="Arial" w:cs="Arial"/>
        </w:rPr>
        <w:t>5</w:t>
      </w:r>
      <w:r w:rsidR="00804310">
        <w:rPr>
          <w:rFonts w:ascii="Arial" w:hAnsi="Arial" w:cs="Arial"/>
        </w:rPr>
        <w:t xml:space="preserve">% Pension contribution, </w:t>
      </w:r>
      <w:r w:rsidRPr="00F02F61">
        <w:rPr>
          <w:rFonts w:ascii="Arial" w:hAnsi="Arial" w:cs="Arial"/>
        </w:rPr>
        <w:t xml:space="preserve">Season ticket loan, </w:t>
      </w:r>
      <w:r w:rsidR="00804310">
        <w:rPr>
          <w:rFonts w:ascii="Arial" w:hAnsi="Arial" w:cs="Arial"/>
        </w:rPr>
        <w:t xml:space="preserve">33 </w:t>
      </w:r>
      <w:r w:rsidRPr="00F02F61">
        <w:rPr>
          <w:rFonts w:ascii="Arial" w:hAnsi="Arial" w:cs="Arial"/>
        </w:rPr>
        <w:t>days’ holiday</w:t>
      </w:r>
      <w:r w:rsidR="00E35CDB" w:rsidRPr="00F02F61">
        <w:rPr>
          <w:rFonts w:ascii="Arial" w:hAnsi="Arial" w:cs="Arial"/>
        </w:rPr>
        <w:t xml:space="preserve"> (</w:t>
      </w:r>
      <w:proofErr w:type="spellStart"/>
      <w:proofErr w:type="gramStart"/>
      <w:r w:rsidR="00E35CDB" w:rsidRPr="00F02F61">
        <w:rPr>
          <w:rFonts w:ascii="Arial" w:hAnsi="Arial" w:cs="Arial"/>
        </w:rPr>
        <w:t>inc</w:t>
      </w:r>
      <w:proofErr w:type="spellEnd"/>
      <w:proofErr w:type="gramEnd"/>
      <w:r w:rsidR="00E35CDB" w:rsidRPr="00F02F61">
        <w:rPr>
          <w:rFonts w:ascii="Arial" w:hAnsi="Arial" w:cs="Arial"/>
        </w:rPr>
        <w:t xml:space="preserve"> Bank holidays).</w:t>
      </w:r>
    </w:p>
    <w:p w14:paraId="1E0ABB33" w14:textId="77777777" w:rsidR="00FD2F5E" w:rsidRPr="00F02F61" w:rsidRDefault="00FD2F5E" w:rsidP="00162A12">
      <w:pPr>
        <w:pBdr>
          <w:bottom w:val="single" w:sz="12" w:space="1" w:color="auto"/>
        </w:pBdr>
        <w:spacing w:after="0" w:line="240" w:lineRule="auto"/>
        <w:jc w:val="both"/>
        <w:rPr>
          <w:rFonts w:ascii="Arial" w:eastAsia="Times New Roman" w:hAnsi="Arial" w:cs="Arial"/>
          <w:b/>
          <w:lang w:val="en-US"/>
        </w:rPr>
      </w:pP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p>
    <w:p w14:paraId="1CBC5E62" w14:textId="77777777" w:rsidR="00FD2F5E" w:rsidRPr="00F02F61" w:rsidRDefault="00FD2F5E" w:rsidP="00162A12">
      <w:pPr>
        <w:spacing w:after="0" w:line="240" w:lineRule="auto"/>
        <w:jc w:val="both"/>
        <w:rPr>
          <w:rFonts w:ascii="Arial" w:eastAsia="Times New Roman" w:hAnsi="Arial" w:cs="Arial"/>
          <w:b/>
          <w:lang w:val="en-US"/>
        </w:rPr>
      </w:pPr>
    </w:p>
    <w:p w14:paraId="017D9AB1" w14:textId="77777777" w:rsidR="006E38FA" w:rsidRDefault="006E38FA" w:rsidP="005C4B03">
      <w:pPr>
        <w:spacing w:after="120" w:line="240" w:lineRule="auto"/>
        <w:jc w:val="both"/>
        <w:rPr>
          <w:rFonts w:ascii="Arial" w:hAnsi="Arial" w:cs="Arial"/>
          <w:b/>
          <w:bCs/>
        </w:rPr>
      </w:pPr>
      <w:r w:rsidRPr="006E38FA">
        <w:rPr>
          <w:rFonts w:ascii="Arial" w:hAnsi="Arial" w:cs="Arial"/>
          <w:b/>
          <w:bCs/>
        </w:rPr>
        <w:t>About the Role</w:t>
      </w:r>
    </w:p>
    <w:p w14:paraId="4AA4178C" w14:textId="77777777" w:rsidR="00270934" w:rsidRDefault="006E38FA" w:rsidP="006E38FA">
      <w:pPr>
        <w:jc w:val="both"/>
        <w:rPr>
          <w:rFonts w:ascii="Arial" w:hAnsi="Arial" w:cs="Arial"/>
        </w:rPr>
      </w:pPr>
      <w:r w:rsidRPr="006E38FA">
        <w:rPr>
          <w:rFonts w:ascii="Arial" w:hAnsi="Arial" w:cs="Arial"/>
        </w:rPr>
        <w:t xml:space="preserve">The purpose of the job is to maximise the charity’s income from </w:t>
      </w:r>
      <w:r w:rsidR="005C4B03">
        <w:rPr>
          <w:rFonts w:ascii="Arial" w:hAnsi="Arial" w:cs="Arial"/>
        </w:rPr>
        <w:t xml:space="preserve">a variety of resources, while mindful of fundraising regulation to ensure compliance in all fundraising activities.  </w:t>
      </w:r>
    </w:p>
    <w:p w14:paraId="142825E3" w14:textId="77777777" w:rsidR="00997FD6" w:rsidRPr="00B83BBA" w:rsidRDefault="00997FD6" w:rsidP="005C4B03">
      <w:pPr>
        <w:spacing w:after="120" w:line="240" w:lineRule="auto"/>
        <w:jc w:val="both"/>
        <w:rPr>
          <w:rFonts w:ascii="Arial" w:hAnsi="Arial" w:cs="Arial"/>
          <w:b/>
        </w:rPr>
      </w:pPr>
      <w:r w:rsidRPr="00B83BBA">
        <w:rPr>
          <w:rFonts w:ascii="Arial" w:hAnsi="Arial" w:cs="Arial"/>
          <w:b/>
        </w:rPr>
        <w:t>Job Purpose</w:t>
      </w:r>
    </w:p>
    <w:p w14:paraId="6342341A" w14:textId="77777777" w:rsidR="006F4B3A" w:rsidRPr="00B83BBA" w:rsidRDefault="00887A7B" w:rsidP="003A76AC">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Develop the</w:t>
      </w:r>
      <w:r w:rsidR="006F4B3A">
        <w:rPr>
          <w:rFonts w:ascii="Arial" w:hAnsi="Arial" w:cs="Arial"/>
        </w:rPr>
        <w:t xml:space="preserve"> fundraising strategy, in line with the </w:t>
      </w:r>
      <w:r w:rsidR="00324A5F">
        <w:rPr>
          <w:rFonts w:ascii="Arial" w:hAnsi="Arial" w:cs="Arial"/>
        </w:rPr>
        <w:t xml:space="preserve">Trust’s </w:t>
      </w:r>
      <w:r w:rsidR="006F4B3A">
        <w:rPr>
          <w:rFonts w:ascii="Arial" w:hAnsi="Arial" w:cs="Arial"/>
        </w:rPr>
        <w:t xml:space="preserve">business strategy and </w:t>
      </w:r>
      <w:proofErr w:type="gramStart"/>
      <w:r w:rsidR="006F4B3A">
        <w:rPr>
          <w:rFonts w:ascii="Arial" w:hAnsi="Arial" w:cs="Arial"/>
        </w:rPr>
        <w:t>support</w:t>
      </w:r>
      <w:proofErr w:type="gramEnd"/>
      <w:r w:rsidR="006F4B3A">
        <w:rPr>
          <w:rFonts w:ascii="Arial" w:hAnsi="Arial" w:cs="Arial"/>
        </w:rPr>
        <w:t xml:space="preserve"> the development of the fundraising team.  </w:t>
      </w:r>
    </w:p>
    <w:p w14:paraId="7DD5C3F3" w14:textId="77777777" w:rsidR="009118E8" w:rsidRPr="009118E8" w:rsidRDefault="00997FD6" w:rsidP="009118E8">
      <w:pPr>
        <w:pStyle w:val="ListParagraph"/>
        <w:numPr>
          <w:ilvl w:val="0"/>
          <w:numId w:val="23"/>
        </w:numPr>
        <w:autoSpaceDE w:val="0"/>
        <w:autoSpaceDN w:val="0"/>
        <w:adjustRightInd w:val="0"/>
        <w:spacing w:after="0" w:line="240" w:lineRule="auto"/>
        <w:jc w:val="both"/>
        <w:rPr>
          <w:rFonts w:ascii="Arial" w:hAnsi="Arial" w:cs="Arial"/>
        </w:rPr>
      </w:pPr>
      <w:r w:rsidRPr="00887A7B">
        <w:rPr>
          <w:rFonts w:ascii="Arial" w:hAnsi="Arial" w:cs="Arial"/>
        </w:rPr>
        <w:t>Achieve or exceed agreed income targets</w:t>
      </w:r>
    </w:p>
    <w:p w14:paraId="0CCB40CF" w14:textId="77777777" w:rsidR="003A76AC" w:rsidRPr="006D7223" w:rsidRDefault="003A76AC" w:rsidP="003A76AC">
      <w:pPr>
        <w:pStyle w:val="ListParagraph"/>
        <w:numPr>
          <w:ilvl w:val="0"/>
          <w:numId w:val="23"/>
        </w:numPr>
        <w:autoSpaceDE w:val="0"/>
        <w:autoSpaceDN w:val="0"/>
        <w:adjustRightInd w:val="0"/>
        <w:spacing w:after="0" w:line="240" w:lineRule="auto"/>
        <w:jc w:val="both"/>
        <w:rPr>
          <w:rFonts w:ascii="Arial" w:hAnsi="Arial" w:cs="Arial"/>
        </w:rPr>
      </w:pPr>
      <w:r w:rsidRPr="006D7223">
        <w:rPr>
          <w:rFonts w:ascii="Arial" w:hAnsi="Arial" w:cs="Arial"/>
        </w:rPr>
        <w:t>To manage</w:t>
      </w:r>
      <w:r w:rsidR="00997FD6">
        <w:rPr>
          <w:rFonts w:ascii="Arial" w:hAnsi="Arial" w:cs="Arial"/>
        </w:rPr>
        <w:t xml:space="preserve"> and support</w:t>
      </w:r>
      <w:r w:rsidRPr="006D7223">
        <w:rPr>
          <w:rFonts w:ascii="Arial" w:hAnsi="Arial" w:cs="Arial"/>
        </w:rPr>
        <w:t xml:space="preserve"> the Fundraising Team </w:t>
      </w:r>
    </w:p>
    <w:p w14:paraId="6C81FEAB" w14:textId="77777777" w:rsidR="003A76AC" w:rsidRDefault="003A76AC" w:rsidP="003A76AC">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To ensure the Trust meets all legal responsibilities in UK and Ireland as required by fundraising regulators.</w:t>
      </w:r>
    </w:p>
    <w:p w14:paraId="5213CC2C" w14:textId="77777777" w:rsidR="00997FD6" w:rsidRPr="006D7223" w:rsidRDefault="00997FD6" w:rsidP="00997FD6">
      <w:pPr>
        <w:pStyle w:val="ListParagraph"/>
        <w:autoSpaceDE w:val="0"/>
        <w:autoSpaceDN w:val="0"/>
        <w:adjustRightInd w:val="0"/>
        <w:spacing w:after="0" w:line="240" w:lineRule="auto"/>
        <w:jc w:val="both"/>
        <w:rPr>
          <w:rFonts w:ascii="Arial" w:hAnsi="Arial" w:cs="Arial"/>
        </w:rPr>
      </w:pPr>
    </w:p>
    <w:p w14:paraId="5C8C9D1B" w14:textId="77777777" w:rsidR="00997FD6" w:rsidRPr="00997FD6" w:rsidRDefault="00997FD6" w:rsidP="005C4B03">
      <w:pPr>
        <w:spacing w:after="120" w:line="240" w:lineRule="auto"/>
        <w:jc w:val="both"/>
        <w:rPr>
          <w:rFonts w:ascii="Arial" w:hAnsi="Arial" w:cs="Arial"/>
          <w:b/>
        </w:rPr>
      </w:pPr>
      <w:r w:rsidRPr="00997FD6">
        <w:rPr>
          <w:rFonts w:ascii="Arial" w:hAnsi="Arial" w:cs="Arial"/>
          <w:b/>
        </w:rPr>
        <w:t>Key Responsibilities</w:t>
      </w:r>
    </w:p>
    <w:p w14:paraId="19740EF2" w14:textId="77777777" w:rsidR="003A76AC" w:rsidRPr="005C4B03" w:rsidRDefault="003A76AC" w:rsidP="005C4B03">
      <w:pPr>
        <w:pStyle w:val="ListParagraph"/>
        <w:numPr>
          <w:ilvl w:val="0"/>
          <w:numId w:val="28"/>
        </w:numPr>
        <w:spacing w:after="0" w:line="240" w:lineRule="auto"/>
        <w:jc w:val="both"/>
        <w:rPr>
          <w:rFonts w:ascii="Arial" w:hAnsi="Arial" w:cs="Arial"/>
          <w:i/>
        </w:rPr>
      </w:pPr>
      <w:r w:rsidRPr="005C4B03">
        <w:rPr>
          <w:rFonts w:ascii="Arial" w:hAnsi="Arial" w:cs="Arial"/>
          <w:i/>
        </w:rPr>
        <w:t>Trust and Grants</w:t>
      </w:r>
    </w:p>
    <w:p w14:paraId="146E103D" w14:textId="77777777" w:rsidR="006E38FA" w:rsidRPr="00887A7B" w:rsidRDefault="006E38FA" w:rsidP="00B83BBA">
      <w:pPr>
        <w:pStyle w:val="ListParagraph"/>
        <w:numPr>
          <w:ilvl w:val="0"/>
          <w:numId w:val="23"/>
        </w:numPr>
        <w:spacing w:after="0" w:line="240" w:lineRule="auto"/>
        <w:ind w:left="714" w:hanging="357"/>
        <w:jc w:val="both"/>
        <w:rPr>
          <w:rFonts w:ascii="Arial" w:hAnsi="Arial" w:cs="Arial"/>
          <w:b/>
          <w:bCs/>
        </w:rPr>
      </w:pPr>
      <w:r w:rsidRPr="00887A7B">
        <w:rPr>
          <w:rFonts w:ascii="Arial" w:hAnsi="Arial" w:cs="Arial"/>
        </w:rPr>
        <w:t>To grow and develop a targeted, strategic programme of trust fundraising</w:t>
      </w:r>
      <w:r w:rsidR="003A76AC" w:rsidRPr="00887A7B">
        <w:rPr>
          <w:rFonts w:ascii="Arial" w:hAnsi="Arial" w:cs="Arial"/>
        </w:rPr>
        <w:t>.</w:t>
      </w:r>
    </w:p>
    <w:p w14:paraId="5D71C216" w14:textId="77777777" w:rsidR="003A76AC" w:rsidRPr="00887A7B" w:rsidRDefault="003A76AC" w:rsidP="00124EEC">
      <w:pPr>
        <w:pStyle w:val="ListParagraph"/>
        <w:numPr>
          <w:ilvl w:val="0"/>
          <w:numId w:val="23"/>
        </w:numPr>
        <w:spacing w:after="0" w:line="240" w:lineRule="auto"/>
        <w:jc w:val="both"/>
        <w:rPr>
          <w:rFonts w:ascii="Arial" w:hAnsi="Arial" w:cs="Arial"/>
        </w:rPr>
      </w:pPr>
      <w:r w:rsidRPr="00887A7B">
        <w:rPr>
          <w:rFonts w:ascii="Arial" w:hAnsi="Arial" w:cs="Arial"/>
        </w:rPr>
        <w:t>Prepare clear, accurate and engaging written applications, project plans</w:t>
      </w:r>
      <w:r w:rsidRPr="00887A7B">
        <w:rPr>
          <w:rFonts w:ascii="Arial" w:eastAsia="Times New Roman" w:hAnsi="Arial" w:cs="Arial"/>
          <w:color w:val="424242"/>
          <w:sz w:val="20"/>
          <w:szCs w:val="20"/>
          <w:lang w:eastAsia="en-GB"/>
        </w:rPr>
        <w:t xml:space="preserve"> </w:t>
      </w:r>
      <w:r w:rsidRPr="00887A7B">
        <w:rPr>
          <w:rFonts w:ascii="Arial" w:hAnsi="Arial" w:cs="Arial"/>
        </w:rPr>
        <w:t xml:space="preserve">and proposals.  </w:t>
      </w:r>
    </w:p>
    <w:p w14:paraId="702F9C3B" w14:textId="77777777"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Manage the grant application process, ensuring that reporting is tracked and meets donors' expectations.</w:t>
      </w:r>
    </w:p>
    <w:p w14:paraId="6D898642" w14:textId="77777777" w:rsidR="009118E8" w:rsidRPr="00033CDD" w:rsidRDefault="009118E8" w:rsidP="009118E8">
      <w:pPr>
        <w:pStyle w:val="ListParagraph"/>
        <w:shd w:val="clear" w:color="auto" w:fill="FFFFFF"/>
        <w:spacing w:after="0" w:line="273" w:lineRule="atLeast"/>
        <w:jc w:val="both"/>
        <w:textAlignment w:val="baseline"/>
        <w:rPr>
          <w:rFonts w:ascii="Arial" w:eastAsia="Times New Roman" w:hAnsi="Arial" w:cs="Arial"/>
          <w:lang w:eastAsia="en-GB"/>
        </w:rPr>
      </w:pPr>
    </w:p>
    <w:p w14:paraId="4FF07182" w14:textId="77777777" w:rsidR="009118E8" w:rsidRPr="005C4B03" w:rsidRDefault="009118E8" w:rsidP="005C4B03">
      <w:pPr>
        <w:pStyle w:val="ListParagraph"/>
        <w:numPr>
          <w:ilvl w:val="0"/>
          <w:numId w:val="28"/>
        </w:numPr>
        <w:shd w:val="clear" w:color="auto" w:fill="FFFFFF"/>
        <w:spacing w:after="0" w:line="240" w:lineRule="auto"/>
        <w:jc w:val="both"/>
        <w:textAlignment w:val="baseline"/>
        <w:rPr>
          <w:rFonts w:ascii="Arial" w:eastAsia="Times New Roman" w:hAnsi="Arial" w:cs="Arial"/>
          <w:i/>
          <w:lang w:eastAsia="en-GB"/>
        </w:rPr>
      </w:pPr>
      <w:r w:rsidRPr="005C4B03">
        <w:rPr>
          <w:rFonts w:ascii="Arial" w:eastAsia="Times New Roman" w:hAnsi="Arial" w:cs="Arial"/>
          <w:i/>
          <w:lang w:eastAsia="en-GB"/>
        </w:rPr>
        <w:t>Individual Giving</w:t>
      </w:r>
    </w:p>
    <w:p w14:paraId="563F78D8" w14:textId="77777777"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 xml:space="preserve">Develop and maintain a stewardship </w:t>
      </w:r>
      <w:proofErr w:type="gramStart"/>
      <w:r w:rsidRPr="00033CDD">
        <w:rPr>
          <w:rFonts w:ascii="Arial" w:eastAsia="Times New Roman" w:hAnsi="Arial" w:cs="Arial"/>
          <w:lang w:eastAsia="en-GB"/>
        </w:rPr>
        <w:t>programme, that</w:t>
      </w:r>
      <w:proofErr w:type="gramEnd"/>
      <w:r w:rsidRPr="00033CDD">
        <w:rPr>
          <w:rFonts w:ascii="Arial" w:eastAsia="Times New Roman" w:hAnsi="Arial" w:cs="Arial"/>
          <w:lang w:eastAsia="en-GB"/>
        </w:rPr>
        <w:t xml:space="preserve"> ensures timely communications for every donation made. </w:t>
      </w:r>
    </w:p>
    <w:p w14:paraId="5C0BD088" w14:textId="77777777"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Develop relationships with existing donors, identifying potential major donors and nurture relationships with these individuals</w:t>
      </w:r>
    </w:p>
    <w:p w14:paraId="4C4BD7FC" w14:textId="77777777"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To manage and develop communications with members and general public via: email, social media, direct mail</w:t>
      </w:r>
      <w:r w:rsidR="00C30FAB">
        <w:rPr>
          <w:rFonts w:ascii="Arial" w:eastAsia="Times New Roman" w:hAnsi="Arial" w:cs="Arial"/>
          <w:lang w:eastAsia="en-GB"/>
        </w:rPr>
        <w:t>.</w:t>
      </w:r>
    </w:p>
    <w:p w14:paraId="14A9AB93" w14:textId="77777777" w:rsidR="00B83BBA" w:rsidRDefault="00997FD6" w:rsidP="00B83BBA">
      <w:pPr>
        <w:pStyle w:val="ListParagraph"/>
        <w:numPr>
          <w:ilvl w:val="0"/>
          <w:numId w:val="23"/>
        </w:numPr>
        <w:shd w:val="clear" w:color="auto" w:fill="FFFFFF"/>
        <w:spacing w:after="75" w:line="273" w:lineRule="atLeast"/>
        <w:jc w:val="both"/>
        <w:textAlignment w:val="baseline"/>
        <w:rPr>
          <w:rFonts w:ascii="Arial" w:hAnsi="Arial" w:cs="Arial"/>
        </w:rPr>
      </w:pPr>
      <w:r w:rsidRPr="00887A7B">
        <w:rPr>
          <w:rFonts w:ascii="Arial" w:hAnsi="Arial" w:cs="Arial"/>
        </w:rPr>
        <w:t>Lead the planning and delivery of our supporter appeals ensuring they generate agreed return on investment</w:t>
      </w:r>
      <w:r w:rsidR="00D96446">
        <w:rPr>
          <w:rFonts w:ascii="Arial" w:hAnsi="Arial" w:cs="Arial"/>
        </w:rPr>
        <w:t>.</w:t>
      </w:r>
    </w:p>
    <w:p w14:paraId="4C27F5C0" w14:textId="77777777" w:rsidR="00D96446" w:rsidRPr="00D96446" w:rsidRDefault="00D96446" w:rsidP="00D96446">
      <w:pPr>
        <w:pStyle w:val="ListParagraph"/>
        <w:numPr>
          <w:ilvl w:val="0"/>
          <w:numId w:val="23"/>
        </w:numPr>
        <w:spacing w:after="0" w:line="240" w:lineRule="auto"/>
        <w:ind w:left="714" w:hanging="357"/>
        <w:rPr>
          <w:rStyle w:val="CommentReference"/>
          <w:rFonts w:ascii="Arial" w:hAnsi="Arial" w:cs="Arial"/>
          <w:sz w:val="22"/>
          <w:szCs w:val="22"/>
        </w:rPr>
      </w:pPr>
      <w:r>
        <w:rPr>
          <w:rFonts w:ascii="Arial" w:hAnsi="Arial" w:cs="Arial"/>
        </w:rPr>
        <w:t>Ensure</w:t>
      </w:r>
      <w:r w:rsidRPr="00D96446">
        <w:rPr>
          <w:rFonts w:ascii="Arial" w:hAnsi="Arial" w:cs="Arial"/>
        </w:rPr>
        <w:t xml:space="preserve"> the </w:t>
      </w:r>
      <w:proofErr w:type="gramStart"/>
      <w:r w:rsidRPr="00D96446">
        <w:rPr>
          <w:rFonts w:ascii="Arial" w:hAnsi="Arial" w:cs="Arial"/>
        </w:rPr>
        <w:t>benefits of Gift Aid is</w:t>
      </w:r>
      <w:proofErr w:type="gramEnd"/>
      <w:r w:rsidRPr="00D96446">
        <w:rPr>
          <w:rFonts w:ascii="Arial" w:hAnsi="Arial" w:cs="Arial"/>
        </w:rPr>
        <w:t xml:space="preserve"> actively promoted to existing and new supporters</w:t>
      </w:r>
      <w:r>
        <w:rPr>
          <w:rFonts w:ascii="Arial" w:hAnsi="Arial" w:cs="Arial"/>
        </w:rPr>
        <w:t>.</w:t>
      </w:r>
    </w:p>
    <w:p w14:paraId="340BAE4D" w14:textId="77777777" w:rsidR="003A76AC" w:rsidRDefault="003A76AC" w:rsidP="003A76AC">
      <w:pPr>
        <w:pStyle w:val="ListParagraph"/>
        <w:widowControl w:val="0"/>
        <w:overflowPunct w:val="0"/>
        <w:autoSpaceDE w:val="0"/>
        <w:autoSpaceDN w:val="0"/>
        <w:adjustRightInd w:val="0"/>
        <w:spacing w:after="0" w:line="240" w:lineRule="auto"/>
        <w:ind w:right="200"/>
        <w:contextualSpacing w:val="0"/>
        <w:jc w:val="both"/>
        <w:rPr>
          <w:rFonts w:ascii="Arial" w:hAnsi="Arial" w:cs="Arial"/>
        </w:rPr>
      </w:pPr>
    </w:p>
    <w:p w14:paraId="3F2A9ADC" w14:textId="77777777" w:rsidR="00B73464" w:rsidRPr="005C4B03" w:rsidRDefault="003A76AC" w:rsidP="005C4B03">
      <w:pPr>
        <w:pStyle w:val="ListParagraph"/>
        <w:widowControl w:val="0"/>
        <w:numPr>
          <w:ilvl w:val="0"/>
          <w:numId w:val="28"/>
        </w:numPr>
        <w:overflowPunct w:val="0"/>
        <w:autoSpaceDE w:val="0"/>
        <w:autoSpaceDN w:val="0"/>
        <w:adjustRightInd w:val="0"/>
        <w:spacing w:after="0" w:line="240" w:lineRule="auto"/>
        <w:ind w:right="200"/>
        <w:contextualSpacing w:val="0"/>
        <w:jc w:val="both"/>
        <w:rPr>
          <w:rFonts w:ascii="Arial" w:hAnsi="Arial" w:cs="Arial"/>
          <w:i/>
        </w:rPr>
      </w:pPr>
      <w:r w:rsidRPr="005C4B03">
        <w:rPr>
          <w:rFonts w:ascii="Arial" w:hAnsi="Arial" w:cs="Arial"/>
          <w:i/>
        </w:rPr>
        <w:t>Corporate Fundraising</w:t>
      </w:r>
    </w:p>
    <w:p w14:paraId="6083D06C" w14:textId="77777777" w:rsidR="009118E8" w:rsidRDefault="00997FD6" w:rsidP="009118E8">
      <w:pPr>
        <w:pStyle w:val="ListParagraph"/>
        <w:widowControl w:val="0"/>
        <w:numPr>
          <w:ilvl w:val="0"/>
          <w:numId w:val="17"/>
        </w:numPr>
        <w:overflowPunct w:val="0"/>
        <w:autoSpaceDE w:val="0"/>
        <w:autoSpaceDN w:val="0"/>
        <w:adjustRightInd w:val="0"/>
        <w:spacing w:after="0" w:line="240" w:lineRule="auto"/>
        <w:ind w:right="200"/>
        <w:contextualSpacing w:val="0"/>
        <w:jc w:val="both"/>
        <w:rPr>
          <w:rFonts w:ascii="Arial" w:hAnsi="Arial" w:cs="Arial"/>
        </w:rPr>
      </w:pPr>
      <w:r>
        <w:rPr>
          <w:rFonts w:ascii="Arial" w:hAnsi="Arial" w:cs="Arial"/>
        </w:rPr>
        <w:t>Manage the</w:t>
      </w:r>
      <w:r w:rsidR="00F732F6">
        <w:rPr>
          <w:rFonts w:ascii="Arial" w:hAnsi="Arial" w:cs="Arial"/>
        </w:rPr>
        <w:t xml:space="preserve"> current corporate partnerships and develop new contacts to e</w:t>
      </w:r>
      <w:r w:rsidR="009118E8">
        <w:rPr>
          <w:rFonts w:ascii="Arial" w:hAnsi="Arial" w:cs="Arial"/>
        </w:rPr>
        <w:t xml:space="preserve">xpand the partnership programme, ensuring delivery of income against targets. </w:t>
      </w:r>
    </w:p>
    <w:p w14:paraId="3BDFABA8" w14:textId="77777777" w:rsidR="00804310" w:rsidRDefault="00804310" w:rsidP="00D92786">
      <w:pPr>
        <w:widowControl w:val="0"/>
        <w:numPr>
          <w:ilvl w:val="0"/>
          <w:numId w:val="17"/>
        </w:numPr>
        <w:overflowPunct w:val="0"/>
        <w:autoSpaceDE w:val="0"/>
        <w:autoSpaceDN w:val="0"/>
        <w:adjustRightInd w:val="0"/>
        <w:spacing w:after="0" w:line="240" w:lineRule="auto"/>
        <w:ind w:right="200"/>
        <w:jc w:val="both"/>
        <w:rPr>
          <w:rFonts w:ascii="Arial" w:hAnsi="Arial" w:cs="Arial"/>
        </w:rPr>
      </w:pPr>
      <w:r w:rsidRPr="007D551D">
        <w:rPr>
          <w:rFonts w:ascii="Arial" w:hAnsi="Arial" w:cs="Arial"/>
        </w:rPr>
        <w:lastRenderedPageBreak/>
        <w:t>Ensure Commercial Participation Agreements are in place with new corporate partners</w:t>
      </w:r>
      <w:r w:rsidR="009118E8">
        <w:rPr>
          <w:rFonts w:ascii="Arial" w:hAnsi="Arial" w:cs="Arial"/>
        </w:rPr>
        <w:t>.</w:t>
      </w:r>
    </w:p>
    <w:p w14:paraId="0EC91F81" w14:textId="77777777" w:rsidR="009118E8" w:rsidRPr="007D551D" w:rsidRDefault="009118E8" w:rsidP="00D92786">
      <w:pPr>
        <w:widowControl w:val="0"/>
        <w:numPr>
          <w:ilvl w:val="0"/>
          <w:numId w:val="17"/>
        </w:numPr>
        <w:overflowPunct w:val="0"/>
        <w:autoSpaceDE w:val="0"/>
        <w:autoSpaceDN w:val="0"/>
        <w:adjustRightInd w:val="0"/>
        <w:spacing w:after="0" w:line="240" w:lineRule="auto"/>
        <w:ind w:right="200"/>
        <w:jc w:val="both"/>
        <w:rPr>
          <w:rFonts w:ascii="Arial" w:hAnsi="Arial" w:cs="Arial"/>
        </w:rPr>
      </w:pPr>
      <w:r>
        <w:rPr>
          <w:rFonts w:ascii="Arial" w:hAnsi="Arial" w:cs="Arial"/>
        </w:rPr>
        <w:t xml:space="preserve">Develop persuasive and innovative proposals, case studies and pitches to maximise or secure income from a variety of corporate resources. </w:t>
      </w:r>
    </w:p>
    <w:p w14:paraId="54CA58AD" w14:textId="77777777" w:rsidR="00997FD6" w:rsidRDefault="00997FD6" w:rsidP="00887A7B">
      <w:pPr>
        <w:spacing w:after="0" w:line="240" w:lineRule="auto"/>
        <w:jc w:val="both"/>
        <w:rPr>
          <w:rFonts w:ascii="Arial" w:hAnsi="Arial" w:cs="Arial"/>
          <w:b/>
          <w:sz w:val="20"/>
          <w:szCs w:val="20"/>
          <w:u w:val="single"/>
        </w:rPr>
      </w:pPr>
    </w:p>
    <w:p w14:paraId="71B8C341" w14:textId="77777777" w:rsidR="00FB3A67" w:rsidRPr="005C4B03" w:rsidRDefault="003A76AC" w:rsidP="005C4B03">
      <w:pPr>
        <w:pStyle w:val="ListParagraph"/>
        <w:numPr>
          <w:ilvl w:val="0"/>
          <w:numId w:val="28"/>
        </w:numPr>
        <w:spacing w:after="0" w:line="240" w:lineRule="auto"/>
        <w:jc w:val="both"/>
        <w:rPr>
          <w:rFonts w:ascii="Arial" w:hAnsi="Arial" w:cs="Arial"/>
          <w:i/>
        </w:rPr>
      </w:pPr>
      <w:r w:rsidRPr="005C4B03">
        <w:rPr>
          <w:rFonts w:ascii="Arial" w:hAnsi="Arial" w:cs="Arial"/>
          <w:i/>
        </w:rPr>
        <w:t>General</w:t>
      </w:r>
    </w:p>
    <w:p w14:paraId="58278FB8" w14:textId="77777777" w:rsidR="003A76AC" w:rsidRPr="009118E8" w:rsidRDefault="005C4B03"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Pr>
          <w:rFonts w:ascii="Arial" w:eastAsia="Times New Roman" w:hAnsi="Arial" w:cs="Arial"/>
          <w:lang w:eastAsia="en-GB"/>
        </w:rPr>
        <w:t>Support development of</w:t>
      </w:r>
      <w:r w:rsidR="009118E8" w:rsidRPr="009118E8">
        <w:rPr>
          <w:rFonts w:ascii="Arial" w:eastAsia="Times New Roman" w:hAnsi="Arial" w:cs="Arial"/>
          <w:lang w:eastAsia="en-GB"/>
        </w:rPr>
        <w:t xml:space="preserve"> fundraising budgets</w:t>
      </w:r>
    </w:p>
    <w:p w14:paraId="00C17079" w14:textId="77777777" w:rsidR="003A76AC" w:rsidRPr="009118E8" w:rsidRDefault="003A76AC"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9118E8">
        <w:rPr>
          <w:rFonts w:ascii="Arial" w:eastAsia="Times New Roman" w:hAnsi="Arial" w:cs="Arial"/>
          <w:lang w:eastAsia="en-GB"/>
        </w:rPr>
        <w:t xml:space="preserve">Record, monitor and report financial progress, against budgets. </w:t>
      </w:r>
    </w:p>
    <w:p w14:paraId="18047148" w14:textId="77777777" w:rsidR="003A76AC" w:rsidRPr="009118E8" w:rsidRDefault="003A76AC" w:rsidP="00124EEC">
      <w:pPr>
        <w:pStyle w:val="ListParagraph"/>
        <w:numPr>
          <w:ilvl w:val="0"/>
          <w:numId w:val="23"/>
        </w:numPr>
        <w:shd w:val="clear" w:color="auto" w:fill="FFFFFF"/>
        <w:spacing w:after="0" w:line="273" w:lineRule="atLeast"/>
        <w:ind w:left="714" w:hanging="357"/>
        <w:jc w:val="both"/>
        <w:textAlignment w:val="baseline"/>
        <w:rPr>
          <w:rFonts w:ascii="Arial" w:eastAsia="Times New Roman" w:hAnsi="Arial" w:cs="Arial"/>
          <w:lang w:eastAsia="en-GB"/>
        </w:rPr>
      </w:pPr>
      <w:r w:rsidRPr="009118E8">
        <w:rPr>
          <w:rFonts w:ascii="Arial" w:eastAsia="Times New Roman" w:hAnsi="Arial" w:cs="Arial"/>
          <w:lang w:eastAsia="en-GB"/>
        </w:rPr>
        <w:t>Manage the production of fundraising promotional material</w:t>
      </w:r>
      <w:r w:rsidR="00D96446">
        <w:rPr>
          <w:rFonts w:ascii="Arial" w:eastAsia="Times New Roman" w:hAnsi="Arial" w:cs="Arial"/>
          <w:lang w:eastAsia="en-GB"/>
        </w:rPr>
        <w:t>.</w:t>
      </w:r>
      <w:r w:rsidRPr="009118E8">
        <w:rPr>
          <w:rFonts w:ascii="Arial" w:eastAsia="Times New Roman" w:hAnsi="Arial" w:cs="Arial"/>
          <w:lang w:eastAsia="en-GB"/>
        </w:rPr>
        <w:t xml:space="preserve"> </w:t>
      </w:r>
    </w:p>
    <w:p w14:paraId="7D7A87C8" w14:textId="77777777" w:rsidR="003A76AC" w:rsidRPr="007D551D" w:rsidRDefault="003A76AC" w:rsidP="003A76AC">
      <w:pPr>
        <w:widowControl w:val="0"/>
        <w:numPr>
          <w:ilvl w:val="0"/>
          <w:numId w:val="23"/>
        </w:numPr>
        <w:overflowPunct w:val="0"/>
        <w:autoSpaceDE w:val="0"/>
        <w:autoSpaceDN w:val="0"/>
        <w:adjustRightInd w:val="0"/>
        <w:spacing w:after="0" w:line="240" w:lineRule="auto"/>
        <w:ind w:right="380"/>
        <w:jc w:val="both"/>
        <w:rPr>
          <w:rFonts w:ascii="Arial" w:hAnsi="Arial" w:cs="Arial"/>
        </w:rPr>
      </w:pPr>
      <w:r w:rsidRPr="007D551D">
        <w:rPr>
          <w:rFonts w:ascii="Arial" w:hAnsi="Arial" w:cs="Arial"/>
        </w:rPr>
        <w:t xml:space="preserve">To represent the Trust at networking and professional events and to keep abreast of </w:t>
      </w:r>
      <w:r>
        <w:rPr>
          <w:rFonts w:ascii="Arial" w:hAnsi="Arial" w:cs="Arial"/>
        </w:rPr>
        <w:t xml:space="preserve">new </w:t>
      </w:r>
      <w:r w:rsidRPr="007D551D">
        <w:rPr>
          <w:rFonts w:ascii="Arial" w:hAnsi="Arial" w:cs="Arial"/>
        </w:rPr>
        <w:t xml:space="preserve">funding streams </w:t>
      </w:r>
    </w:p>
    <w:p w14:paraId="60B80AF0" w14:textId="77777777" w:rsidR="003A76AC" w:rsidRPr="0063188F"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To manage and support the development of </w:t>
      </w:r>
      <w:r w:rsidRPr="007D551D">
        <w:rPr>
          <w:rFonts w:ascii="Arial" w:hAnsi="Arial" w:cs="Arial"/>
        </w:rPr>
        <w:t xml:space="preserve">the fundraising copy for </w:t>
      </w:r>
      <w:r w:rsidRPr="007D551D">
        <w:rPr>
          <w:rFonts w:ascii="Arial" w:hAnsi="Arial" w:cs="Arial"/>
          <w:i/>
        </w:rPr>
        <w:t>MSA News</w:t>
      </w:r>
    </w:p>
    <w:p w14:paraId="0F88846A" w14:textId="77777777" w:rsidR="003A76AC" w:rsidRPr="007D551D"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To </w:t>
      </w:r>
      <w:r w:rsidR="00E95F03">
        <w:rPr>
          <w:rFonts w:ascii="Arial" w:hAnsi="Arial" w:cs="Arial"/>
        </w:rPr>
        <w:t>support</w:t>
      </w:r>
      <w:r>
        <w:rPr>
          <w:rFonts w:ascii="Arial" w:hAnsi="Arial" w:cs="Arial"/>
        </w:rPr>
        <w:t xml:space="preserve"> the </w:t>
      </w:r>
      <w:r w:rsidR="00E95F03">
        <w:rPr>
          <w:rFonts w:ascii="Arial" w:hAnsi="Arial" w:cs="Arial"/>
        </w:rPr>
        <w:t xml:space="preserve">development of appropriate </w:t>
      </w:r>
      <w:r w:rsidR="00324A5F">
        <w:rPr>
          <w:rFonts w:ascii="Arial" w:hAnsi="Arial" w:cs="Arial"/>
        </w:rPr>
        <w:t>PR</w:t>
      </w:r>
      <w:r>
        <w:rPr>
          <w:rFonts w:ascii="Arial" w:hAnsi="Arial" w:cs="Arial"/>
        </w:rPr>
        <w:t>. and communications for the organisation</w:t>
      </w:r>
    </w:p>
    <w:p w14:paraId="034C8737" w14:textId="77777777" w:rsidR="003A76AC" w:rsidRPr="007D551D"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Manage and support the development of new material for the Trust’s website fundraising section. </w:t>
      </w:r>
    </w:p>
    <w:p w14:paraId="29EBFF01" w14:textId="77777777" w:rsidR="006F4B3A" w:rsidRDefault="006F4B3A" w:rsidP="00FB3A67">
      <w:pPr>
        <w:spacing w:after="0" w:line="240" w:lineRule="auto"/>
        <w:jc w:val="both"/>
        <w:rPr>
          <w:rFonts w:ascii="Arial" w:hAnsi="Arial" w:cs="Arial"/>
          <w:b/>
          <w:sz w:val="20"/>
          <w:szCs w:val="20"/>
          <w:u w:val="single"/>
        </w:rPr>
      </w:pPr>
    </w:p>
    <w:p w14:paraId="5DA2A1C8" w14:textId="77777777" w:rsidR="00FB3A67" w:rsidRPr="005C4B03" w:rsidRDefault="00FB3A67" w:rsidP="00FB3A67">
      <w:pPr>
        <w:spacing w:after="0" w:line="240" w:lineRule="auto"/>
        <w:jc w:val="both"/>
        <w:rPr>
          <w:rFonts w:ascii="Arial" w:eastAsia="Times New Roman" w:hAnsi="Arial" w:cs="Arial"/>
          <w:i/>
          <w:lang w:val="en-US"/>
        </w:rPr>
      </w:pPr>
      <w:r w:rsidRPr="005C4B03">
        <w:rPr>
          <w:rFonts w:ascii="Arial" w:eastAsia="Times New Roman" w:hAnsi="Arial" w:cs="Arial"/>
          <w:i/>
          <w:lang w:val="en-US"/>
        </w:rPr>
        <w:t>Other Duties</w:t>
      </w:r>
    </w:p>
    <w:p w14:paraId="43254D06" w14:textId="77777777" w:rsidR="00FB3A67" w:rsidRPr="00F02F61" w:rsidRDefault="00FB3A67" w:rsidP="00FB3A67">
      <w:pPr>
        <w:numPr>
          <w:ilvl w:val="0"/>
          <w:numId w:val="1"/>
        </w:numPr>
        <w:spacing w:after="0" w:line="240" w:lineRule="auto"/>
        <w:jc w:val="both"/>
        <w:rPr>
          <w:rFonts w:ascii="Arial" w:hAnsi="Arial" w:cs="Arial"/>
          <w:color w:val="000000" w:themeColor="text1"/>
        </w:rPr>
      </w:pPr>
      <w:r w:rsidRPr="00F02F61">
        <w:rPr>
          <w:rFonts w:ascii="Arial" w:hAnsi="Arial" w:cs="Arial"/>
          <w:color w:val="000000" w:themeColor="text1"/>
        </w:rPr>
        <w:t>To attend MSA Trust events and meetings in different parts of the UK, some of which may be during evenings or weekends</w:t>
      </w:r>
    </w:p>
    <w:p w14:paraId="0908B114" w14:textId="77777777" w:rsidR="00FB3A67" w:rsidRPr="00F02F61" w:rsidRDefault="00FB3A67" w:rsidP="00FB3A67">
      <w:pPr>
        <w:pStyle w:val="ListParagraph"/>
        <w:numPr>
          <w:ilvl w:val="0"/>
          <w:numId w:val="1"/>
        </w:numPr>
        <w:spacing w:after="0" w:line="240" w:lineRule="auto"/>
        <w:jc w:val="both"/>
        <w:rPr>
          <w:rFonts w:ascii="Arial" w:eastAsia="Times New Roman" w:hAnsi="Arial" w:cs="Arial"/>
          <w:color w:val="000000" w:themeColor="text1"/>
          <w:lang w:val="en-US"/>
        </w:rPr>
      </w:pPr>
      <w:r w:rsidRPr="00F02F61">
        <w:rPr>
          <w:rFonts w:ascii="Arial" w:eastAsia="Times New Roman" w:hAnsi="Arial" w:cs="Arial"/>
          <w:color w:val="000000" w:themeColor="text1"/>
          <w:lang w:val="en-US"/>
        </w:rPr>
        <w:t xml:space="preserve">Keep up to date with news from across the third sector.  </w:t>
      </w:r>
    </w:p>
    <w:p w14:paraId="2D7E1433" w14:textId="77777777" w:rsidR="00FB3A67" w:rsidRPr="0063188F" w:rsidRDefault="0063188F" w:rsidP="0063188F">
      <w:pPr>
        <w:pStyle w:val="ListParagraph"/>
        <w:numPr>
          <w:ilvl w:val="0"/>
          <w:numId w:val="1"/>
        </w:numPr>
        <w:spacing w:after="0" w:line="240" w:lineRule="auto"/>
        <w:ind w:left="357" w:hanging="357"/>
        <w:jc w:val="both"/>
        <w:rPr>
          <w:rFonts w:ascii="Arial" w:hAnsi="Arial" w:cs="Arial"/>
          <w:color w:val="2A2B2A"/>
        </w:rPr>
      </w:pPr>
      <w:r>
        <w:rPr>
          <w:rFonts w:ascii="Arial" w:hAnsi="Arial" w:cs="Arial"/>
          <w:color w:val="000001"/>
        </w:rPr>
        <w:t xml:space="preserve">To manage the support </w:t>
      </w:r>
      <w:r w:rsidR="00E95F03">
        <w:rPr>
          <w:rFonts w:ascii="Arial" w:hAnsi="Arial" w:cs="Arial"/>
          <w:color w:val="000001"/>
        </w:rPr>
        <w:t xml:space="preserve">of </w:t>
      </w:r>
      <w:r w:rsidR="00FB3A67" w:rsidRPr="00F02F61">
        <w:rPr>
          <w:rFonts w:ascii="Arial" w:hAnsi="Arial" w:cs="Arial"/>
          <w:color w:val="000001"/>
        </w:rPr>
        <w:t>volunteer engagement across the wider Trust as appropriate.</w:t>
      </w:r>
    </w:p>
    <w:p w14:paraId="58D9AA63" w14:textId="77777777" w:rsidR="0063188F" w:rsidRDefault="0063188F" w:rsidP="0063188F">
      <w:pPr>
        <w:widowControl w:val="0"/>
        <w:numPr>
          <w:ilvl w:val="0"/>
          <w:numId w:val="1"/>
        </w:numPr>
        <w:overflowPunct w:val="0"/>
        <w:autoSpaceDE w:val="0"/>
        <w:autoSpaceDN w:val="0"/>
        <w:adjustRightInd w:val="0"/>
        <w:spacing w:after="0" w:line="240" w:lineRule="auto"/>
        <w:ind w:right="100"/>
        <w:jc w:val="both"/>
        <w:rPr>
          <w:rFonts w:ascii="Arial" w:hAnsi="Arial" w:cs="Arial"/>
        </w:rPr>
      </w:pPr>
      <w:r w:rsidRPr="007D551D">
        <w:rPr>
          <w:rFonts w:ascii="Arial" w:hAnsi="Arial" w:cs="Arial"/>
        </w:rPr>
        <w:t xml:space="preserve">To work closely with the </w:t>
      </w:r>
      <w:r>
        <w:rPr>
          <w:rFonts w:ascii="Arial" w:hAnsi="Arial" w:cs="Arial"/>
        </w:rPr>
        <w:t>Chief Executive and deputy CEO</w:t>
      </w:r>
      <w:r w:rsidRPr="007D551D">
        <w:rPr>
          <w:rFonts w:ascii="Arial" w:hAnsi="Arial" w:cs="Arial"/>
        </w:rPr>
        <w:t xml:space="preserve"> to identify opportunities for new funding streams, and also publicity-worthy fundraising activities</w:t>
      </w:r>
    </w:p>
    <w:p w14:paraId="316A8B35" w14:textId="77777777" w:rsidR="00FB3A67" w:rsidRPr="0063188F" w:rsidRDefault="00FB3A67" w:rsidP="0063188F">
      <w:pPr>
        <w:pStyle w:val="ListParagraph"/>
        <w:numPr>
          <w:ilvl w:val="0"/>
          <w:numId w:val="1"/>
        </w:numPr>
        <w:spacing w:after="0" w:line="240" w:lineRule="auto"/>
        <w:jc w:val="both"/>
        <w:rPr>
          <w:rFonts w:ascii="Arial" w:eastAsia="Times New Roman" w:hAnsi="Arial" w:cs="Arial"/>
        </w:rPr>
      </w:pPr>
      <w:r w:rsidRPr="0063188F">
        <w:rPr>
          <w:rFonts w:ascii="Arial" w:eastAsia="Times New Roman" w:hAnsi="Arial" w:cs="Arial"/>
        </w:rPr>
        <w:t xml:space="preserve">To undertake any other reasonable activity in line with the responsibilities of the post as requested by the Chief Executive, Trustees or senior staff. </w:t>
      </w:r>
    </w:p>
    <w:p w14:paraId="5F6B31AA" w14:textId="77777777" w:rsidR="007D551D" w:rsidRPr="00FB3A67" w:rsidRDefault="007D551D" w:rsidP="00FB3A67">
      <w:pPr>
        <w:spacing w:after="160" w:line="259" w:lineRule="auto"/>
        <w:jc w:val="both"/>
        <w:rPr>
          <w:rFonts w:ascii="Arial" w:hAnsi="Arial" w:cs="Arial"/>
          <w:b/>
          <w:sz w:val="20"/>
          <w:szCs w:val="20"/>
          <w:u w:val="single"/>
        </w:rPr>
      </w:pPr>
      <w:r w:rsidRPr="00FB3A67">
        <w:rPr>
          <w:rFonts w:ascii="Arial" w:hAnsi="Arial" w:cs="Arial"/>
          <w:b/>
          <w:sz w:val="20"/>
          <w:szCs w:val="20"/>
          <w:u w:val="single"/>
        </w:rPr>
        <w:br w:type="page"/>
      </w:r>
    </w:p>
    <w:p w14:paraId="2E5D368D" w14:textId="77777777" w:rsidR="00FD2F5E" w:rsidRPr="00081621" w:rsidRDefault="00FD2F5E" w:rsidP="00162A12">
      <w:pPr>
        <w:jc w:val="both"/>
        <w:rPr>
          <w:rFonts w:ascii="Arial" w:hAnsi="Arial" w:cs="Arial"/>
          <w:b/>
          <w:sz w:val="20"/>
          <w:szCs w:val="20"/>
          <w:u w:val="single"/>
        </w:rPr>
      </w:pPr>
      <w:r w:rsidRPr="00081621">
        <w:rPr>
          <w:rFonts w:ascii="Arial" w:hAnsi="Arial" w:cs="Arial"/>
          <w:b/>
          <w:sz w:val="20"/>
          <w:szCs w:val="20"/>
          <w:u w:val="single"/>
        </w:rPr>
        <w:lastRenderedPageBreak/>
        <w:t>Person Specification</w:t>
      </w:r>
    </w:p>
    <w:tbl>
      <w:tblPr>
        <w:tblW w:w="10632" w:type="dxa"/>
        <w:jc w:val="center"/>
        <w:tblBorders>
          <w:top w:val="single" w:sz="12" w:space="0" w:color="000000"/>
          <w:bottom w:val="single" w:sz="12" w:space="0" w:color="000000"/>
          <w:insideH w:val="single" w:sz="4" w:space="0" w:color="auto"/>
          <w:insideV w:val="single" w:sz="4" w:space="0" w:color="auto"/>
        </w:tblBorders>
        <w:tblLook w:val="04A0" w:firstRow="1" w:lastRow="0" w:firstColumn="1" w:lastColumn="0" w:noHBand="0" w:noVBand="1"/>
      </w:tblPr>
      <w:tblGrid>
        <w:gridCol w:w="1941"/>
        <w:gridCol w:w="5147"/>
        <w:gridCol w:w="1559"/>
        <w:gridCol w:w="1985"/>
      </w:tblGrid>
      <w:tr w:rsidR="00FD2F5E" w:rsidRPr="00081621" w14:paraId="0B8C123D" w14:textId="77777777" w:rsidTr="002A49F1">
        <w:trPr>
          <w:trHeight w:val="1168"/>
          <w:jc w:val="center"/>
        </w:trPr>
        <w:tc>
          <w:tcPr>
            <w:tcW w:w="1941" w:type="dxa"/>
            <w:tcBorders>
              <w:bottom w:val="single" w:sz="12" w:space="0" w:color="auto"/>
            </w:tcBorders>
            <w:shd w:val="clear" w:color="auto" w:fill="auto"/>
          </w:tcPr>
          <w:p w14:paraId="4902995C" w14:textId="77777777" w:rsidR="00FD2F5E" w:rsidRPr="00081621" w:rsidRDefault="00FD2F5E" w:rsidP="00162A12">
            <w:pPr>
              <w:jc w:val="both"/>
              <w:rPr>
                <w:rFonts w:ascii="Arial" w:hAnsi="Arial" w:cs="Arial"/>
                <w:b/>
                <w:iCs/>
                <w:sz w:val="20"/>
                <w:szCs w:val="20"/>
              </w:rPr>
            </w:pPr>
            <w:r w:rsidRPr="00081621">
              <w:rPr>
                <w:rFonts w:ascii="Arial" w:hAnsi="Arial" w:cs="Arial"/>
                <w:b/>
                <w:iCs/>
                <w:sz w:val="20"/>
                <w:szCs w:val="20"/>
              </w:rPr>
              <w:t>Criteria</w:t>
            </w:r>
          </w:p>
        </w:tc>
        <w:tc>
          <w:tcPr>
            <w:tcW w:w="5147" w:type="dxa"/>
            <w:tcBorders>
              <w:bottom w:val="single" w:sz="12" w:space="0" w:color="auto"/>
            </w:tcBorders>
            <w:shd w:val="clear" w:color="auto" w:fill="auto"/>
          </w:tcPr>
          <w:p w14:paraId="03C24BF9" w14:textId="77777777" w:rsidR="00FD2F5E" w:rsidRPr="0063188F" w:rsidRDefault="00FD2F5E" w:rsidP="00162A12">
            <w:pPr>
              <w:jc w:val="both"/>
              <w:rPr>
                <w:rFonts w:ascii="Arial" w:hAnsi="Arial" w:cs="Arial"/>
                <w:b/>
                <w:iCs/>
                <w:sz w:val="20"/>
                <w:szCs w:val="20"/>
              </w:rPr>
            </w:pPr>
            <w:r w:rsidRPr="0063188F">
              <w:rPr>
                <w:rFonts w:ascii="Arial" w:hAnsi="Arial" w:cs="Arial"/>
                <w:b/>
                <w:iCs/>
                <w:sz w:val="20"/>
                <w:szCs w:val="20"/>
              </w:rPr>
              <w:t>Description</w:t>
            </w:r>
          </w:p>
        </w:tc>
        <w:tc>
          <w:tcPr>
            <w:tcW w:w="1559" w:type="dxa"/>
            <w:tcBorders>
              <w:bottom w:val="single" w:sz="12" w:space="0" w:color="auto"/>
            </w:tcBorders>
            <w:shd w:val="clear" w:color="auto" w:fill="auto"/>
          </w:tcPr>
          <w:p w14:paraId="4FE93200" w14:textId="77777777" w:rsidR="00FD2F5E" w:rsidRPr="00081621" w:rsidRDefault="00FD2F5E" w:rsidP="00BD00BB">
            <w:pPr>
              <w:spacing w:line="240" w:lineRule="auto"/>
              <w:rPr>
                <w:rFonts w:ascii="Arial" w:hAnsi="Arial" w:cs="Arial"/>
                <w:b/>
                <w:iCs/>
                <w:sz w:val="20"/>
                <w:szCs w:val="20"/>
              </w:rPr>
            </w:pPr>
            <w:r w:rsidRPr="00081621">
              <w:rPr>
                <w:rFonts w:ascii="Arial" w:hAnsi="Arial" w:cs="Arial"/>
                <w:b/>
                <w:iCs/>
                <w:sz w:val="20"/>
                <w:szCs w:val="20"/>
              </w:rPr>
              <w:t>Essential (E) / Desirable (D)</w:t>
            </w:r>
          </w:p>
        </w:tc>
        <w:tc>
          <w:tcPr>
            <w:tcW w:w="1985" w:type="dxa"/>
            <w:tcBorders>
              <w:bottom w:val="single" w:sz="12" w:space="0" w:color="auto"/>
            </w:tcBorders>
          </w:tcPr>
          <w:p w14:paraId="402FF9B9" w14:textId="77777777" w:rsidR="00FD2F5E" w:rsidRPr="00081621" w:rsidRDefault="00FD2F5E" w:rsidP="00BD00BB">
            <w:pPr>
              <w:rPr>
                <w:rFonts w:ascii="Arial" w:hAnsi="Arial" w:cs="Arial"/>
                <w:b/>
                <w:iCs/>
                <w:sz w:val="20"/>
                <w:szCs w:val="20"/>
              </w:rPr>
            </w:pPr>
            <w:r w:rsidRPr="00081621">
              <w:rPr>
                <w:rFonts w:ascii="Arial" w:hAnsi="Arial" w:cs="Arial"/>
                <w:b/>
                <w:sz w:val="20"/>
                <w:szCs w:val="20"/>
              </w:rPr>
              <w:t>Assessed on Application form (A) /or at Interview (I)</w:t>
            </w:r>
          </w:p>
        </w:tc>
      </w:tr>
      <w:tr w:rsidR="00FD2F5E" w:rsidRPr="00081621" w14:paraId="5E63C363" w14:textId="77777777" w:rsidTr="00C039BC">
        <w:trPr>
          <w:trHeight w:val="712"/>
          <w:jc w:val="center"/>
        </w:trPr>
        <w:tc>
          <w:tcPr>
            <w:tcW w:w="1941" w:type="dxa"/>
            <w:tcBorders>
              <w:top w:val="single" w:sz="12" w:space="0" w:color="auto"/>
              <w:bottom w:val="single" w:sz="12" w:space="0" w:color="auto"/>
            </w:tcBorders>
            <w:shd w:val="clear" w:color="auto" w:fill="auto"/>
          </w:tcPr>
          <w:p w14:paraId="17A47472" w14:textId="77777777" w:rsidR="00FD2F5E" w:rsidRPr="00081621" w:rsidRDefault="00FD2F5E" w:rsidP="00162A12">
            <w:pPr>
              <w:jc w:val="both"/>
              <w:rPr>
                <w:rFonts w:ascii="Arial" w:hAnsi="Arial" w:cs="Arial"/>
                <w:b/>
                <w:sz w:val="20"/>
                <w:szCs w:val="20"/>
              </w:rPr>
            </w:pPr>
            <w:r w:rsidRPr="00081621">
              <w:rPr>
                <w:rFonts w:ascii="Arial" w:hAnsi="Arial" w:cs="Arial"/>
                <w:b/>
                <w:sz w:val="20"/>
                <w:szCs w:val="20"/>
              </w:rPr>
              <w:t>Qualifications</w:t>
            </w:r>
          </w:p>
        </w:tc>
        <w:tc>
          <w:tcPr>
            <w:tcW w:w="5147" w:type="dxa"/>
            <w:tcBorders>
              <w:top w:val="single" w:sz="12" w:space="0" w:color="auto"/>
              <w:bottom w:val="single" w:sz="12" w:space="0" w:color="auto"/>
            </w:tcBorders>
            <w:shd w:val="clear" w:color="auto" w:fill="auto"/>
          </w:tcPr>
          <w:p w14:paraId="1B13FB6E" w14:textId="77777777" w:rsidR="002A49F1" w:rsidRPr="00124EEC" w:rsidRDefault="00997FD6" w:rsidP="00124EEC">
            <w:pPr>
              <w:spacing w:after="0" w:line="240" w:lineRule="auto"/>
              <w:jc w:val="both"/>
              <w:rPr>
                <w:rFonts w:ascii="Arial" w:hAnsi="Arial" w:cs="Arial"/>
                <w:sz w:val="20"/>
                <w:szCs w:val="20"/>
              </w:rPr>
            </w:pPr>
            <w:r w:rsidRPr="00124EEC">
              <w:rPr>
                <w:rFonts w:ascii="Arial" w:hAnsi="Arial" w:cs="Arial"/>
                <w:sz w:val="20"/>
                <w:szCs w:val="20"/>
                <w:lang w:val="en-US"/>
              </w:rPr>
              <w:t xml:space="preserve">Educated to degree level </w:t>
            </w:r>
            <w:r w:rsidR="00124EEC" w:rsidRPr="00124EEC">
              <w:rPr>
                <w:rFonts w:ascii="Arial" w:hAnsi="Arial" w:cs="Arial"/>
                <w:sz w:val="20"/>
                <w:szCs w:val="20"/>
              </w:rPr>
              <w:t>and</w:t>
            </w:r>
            <w:r w:rsidRPr="00124EEC">
              <w:rPr>
                <w:rFonts w:ascii="Arial" w:hAnsi="Arial" w:cs="Arial"/>
                <w:sz w:val="20"/>
                <w:szCs w:val="20"/>
              </w:rPr>
              <w:t xml:space="preserve"> possess a relevant qualification or appropriate experience in a directly related post</w:t>
            </w:r>
          </w:p>
        </w:tc>
        <w:tc>
          <w:tcPr>
            <w:tcW w:w="1559" w:type="dxa"/>
            <w:tcBorders>
              <w:top w:val="single" w:sz="12" w:space="0" w:color="auto"/>
              <w:bottom w:val="single" w:sz="12" w:space="0" w:color="auto"/>
            </w:tcBorders>
            <w:shd w:val="clear" w:color="auto" w:fill="auto"/>
            <w:vAlign w:val="center"/>
          </w:tcPr>
          <w:p w14:paraId="68A15F69" w14:textId="77777777" w:rsidR="00FD2F5E" w:rsidRPr="00081621" w:rsidRDefault="00BD00BB" w:rsidP="00162A12">
            <w:pPr>
              <w:jc w:val="both"/>
              <w:rPr>
                <w:rFonts w:ascii="Arial" w:hAnsi="Arial" w:cs="Arial"/>
                <w:sz w:val="20"/>
                <w:szCs w:val="20"/>
              </w:rPr>
            </w:pPr>
            <w:r>
              <w:rPr>
                <w:rFonts w:ascii="Arial" w:hAnsi="Arial" w:cs="Arial"/>
                <w:sz w:val="20"/>
                <w:szCs w:val="20"/>
              </w:rPr>
              <w:t>E</w:t>
            </w:r>
          </w:p>
        </w:tc>
        <w:tc>
          <w:tcPr>
            <w:tcW w:w="1985" w:type="dxa"/>
            <w:tcBorders>
              <w:top w:val="single" w:sz="12" w:space="0" w:color="auto"/>
              <w:bottom w:val="single" w:sz="12" w:space="0" w:color="auto"/>
            </w:tcBorders>
            <w:vAlign w:val="center"/>
          </w:tcPr>
          <w:p w14:paraId="11D61EAE" w14:textId="77777777" w:rsidR="00FD2F5E" w:rsidRPr="00081621" w:rsidRDefault="00FD2F5E" w:rsidP="00162A12">
            <w:pPr>
              <w:jc w:val="both"/>
              <w:rPr>
                <w:rFonts w:ascii="Arial" w:hAnsi="Arial" w:cs="Arial"/>
                <w:sz w:val="20"/>
                <w:szCs w:val="20"/>
              </w:rPr>
            </w:pPr>
            <w:r w:rsidRPr="00081621">
              <w:rPr>
                <w:rFonts w:ascii="Arial" w:hAnsi="Arial" w:cs="Arial"/>
                <w:sz w:val="20"/>
                <w:szCs w:val="20"/>
              </w:rPr>
              <w:t>A</w:t>
            </w:r>
          </w:p>
        </w:tc>
      </w:tr>
      <w:tr w:rsidR="00997FD6" w:rsidRPr="00081621" w14:paraId="331D4498" w14:textId="77777777" w:rsidTr="00124EEC">
        <w:trPr>
          <w:trHeight w:val="410"/>
          <w:jc w:val="center"/>
        </w:trPr>
        <w:tc>
          <w:tcPr>
            <w:tcW w:w="1941" w:type="dxa"/>
            <w:tcBorders>
              <w:top w:val="single" w:sz="12" w:space="0" w:color="auto"/>
              <w:bottom w:val="single" w:sz="12" w:space="0" w:color="auto"/>
            </w:tcBorders>
            <w:shd w:val="clear" w:color="auto" w:fill="auto"/>
          </w:tcPr>
          <w:p w14:paraId="344BA66D" w14:textId="77777777" w:rsidR="00997FD6" w:rsidRPr="00081621" w:rsidRDefault="00997FD6" w:rsidP="00162A12">
            <w:pPr>
              <w:jc w:val="both"/>
              <w:rPr>
                <w:rFonts w:ascii="Arial" w:hAnsi="Arial" w:cs="Arial"/>
                <w:b/>
                <w:sz w:val="20"/>
                <w:szCs w:val="20"/>
              </w:rPr>
            </w:pPr>
          </w:p>
        </w:tc>
        <w:tc>
          <w:tcPr>
            <w:tcW w:w="5147" w:type="dxa"/>
            <w:tcBorders>
              <w:top w:val="single" w:sz="12" w:space="0" w:color="auto"/>
              <w:bottom w:val="single" w:sz="12" w:space="0" w:color="auto"/>
            </w:tcBorders>
            <w:shd w:val="clear" w:color="auto" w:fill="auto"/>
          </w:tcPr>
          <w:p w14:paraId="553C67EE" w14:textId="77777777" w:rsidR="00997FD6" w:rsidRPr="00124EEC" w:rsidRDefault="00997FD6" w:rsidP="00124EEC">
            <w:pPr>
              <w:spacing w:after="0" w:line="240" w:lineRule="auto"/>
              <w:rPr>
                <w:rFonts w:ascii="Arial" w:hAnsi="Arial" w:cs="Arial"/>
                <w:sz w:val="20"/>
                <w:szCs w:val="20"/>
              </w:rPr>
            </w:pPr>
            <w:r w:rsidRPr="00124EEC">
              <w:rPr>
                <w:rFonts w:ascii="Arial" w:hAnsi="Arial" w:cs="Arial"/>
                <w:sz w:val="20"/>
                <w:szCs w:val="20"/>
              </w:rPr>
              <w:t>Professional fundraising qualification</w:t>
            </w:r>
          </w:p>
        </w:tc>
        <w:tc>
          <w:tcPr>
            <w:tcW w:w="1559" w:type="dxa"/>
            <w:tcBorders>
              <w:top w:val="single" w:sz="12" w:space="0" w:color="auto"/>
              <w:bottom w:val="single" w:sz="12" w:space="0" w:color="auto"/>
            </w:tcBorders>
            <w:shd w:val="clear" w:color="auto" w:fill="auto"/>
            <w:vAlign w:val="center"/>
          </w:tcPr>
          <w:p w14:paraId="096C087B" w14:textId="77777777" w:rsidR="00997FD6" w:rsidRDefault="00124EEC" w:rsidP="00162A12">
            <w:pPr>
              <w:jc w:val="both"/>
              <w:rPr>
                <w:rFonts w:ascii="Arial" w:hAnsi="Arial" w:cs="Arial"/>
                <w:sz w:val="20"/>
                <w:szCs w:val="20"/>
              </w:rPr>
            </w:pPr>
            <w:r>
              <w:rPr>
                <w:rFonts w:ascii="Arial" w:hAnsi="Arial" w:cs="Arial"/>
                <w:sz w:val="20"/>
                <w:szCs w:val="20"/>
              </w:rPr>
              <w:t>D</w:t>
            </w:r>
          </w:p>
        </w:tc>
        <w:tc>
          <w:tcPr>
            <w:tcW w:w="1985" w:type="dxa"/>
            <w:tcBorders>
              <w:top w:val="single" w:sz="12" w:space="0" w:color="auto"/>
              <w:bottom w:val="single" w:sz="12" w:space="0" w:color="auto"/>
            </w:tcBorders>
            <w:vAlign w:val="center"/>
          </w:tcPr>
          <w:p w14:paraId="108E0332" w14:textId="77777777" w:rsidR="00997FD6" w:rsidRPr="00081621" w:rsidRDefault="00056C09" w:rsidP="00162A12">
            <w:pPr>
              <w:jc w:val="both"/>
              <w:rPr>
                <w:rFonts w:ascii="Arial" w:hAnsi="Arial" w:cs="Arial"/>
                <w:sz w:val="20"/>
                <w:szCs w:val="20"/>
              </w:rPr>
            </w:pPr>
            <w:r>
              <w:rPr>
                <w:rFonts w:ascii="Arial" w:hAnsi="Arial" w:cs="Arial"/>
                <w:sz w:val="20"/>
                <w:szCs w:val="20"/>
              </w:rPr>
              <w:t>A</w:t>
            </w:r>
          </w:p>
        </w:tc>
      </w:tr>
      <w:tr w:rsidR="00FD2F5E" w:rsidRPr="00081621" w14:paraId="6EB687E2" w14:textId="77777777" w:rsidTr="00C039BC">
        <w:trPr>
          <w:trHeight w:val="393"/>
          <w:jc w:val="center"/>
        </w:trPr>
        <w:tc>
          <w:tcPr>
            <w:tcW w:w="1941" w:type="dxa"/>
            <w:tcBorders>
              <w:top w:val="single" w:sz="4" w:space="0" w:color="auto"/>
              <w:bottom w:val="nil"/>
            </w:tcBorders>
            <w:shd w:val="clear" w:color="auto" w:fill="auto"/>
          </w:tcPr>
          <w:p w14:paraId="04DD543D" w14:textId="77777777" w:rsidR="00FD2F5E" w:rsidRPr="00081621" w:rsidRDefault="00FD2F5E" w:rsidP="00162A12">
            <w:pPr>
              <w:jc w:val="both"/>
              <w:rPr>
                <w:rFonts w:ascii="Arial" w:hAnsi="Arial" w:cs="Arial"/>
                <w:b/>
                <w:sz w:val="20"/>
                <w:szCs w:val="20"/>
              </w:rPr>
            </w:pPr>
            <w:r w:rsidRPr="00081621">
              <w:rPr>
                <w:rFonts w:ascii="Arial" w:hAnsi="Arial" w:cs="Arial"/>
                <w:b/>
                <w:sz w:val="20"/>
                <w:szCs w:val="20"/>
              </w:rPr>
              <w:t>Knowledge of</w:t>
            </w:r>
          </w:p>
        </w:tc>
        <w:tc>
          <w:tcPr>
            <w:tcW w:w="5147" w:type="dxa"/>
            <w:tcBorders>
              <w:top w:val="single" w:sz="4" w:space="0" w:color="auto"/>
            </w:tcBorders>
            <w:shd w:val="clear" w:color="auto" w:fill="auto"/>
          </w:tcPr>
          <w:p w14:paraId="39F5538B" w14:textId="77777777" w:rsidR="00FD2F5E" w:rsidRPr="00124EEC" w:rsidRDefault="005130BF" w:rsidP="00162A12">
            <w:pPr>
              <w:tabs>
                <w:tab w:val="left" w:pos="930"/>
              </w:tabs>
              <w:jc w:val="both"/>
              <w:rPr>
                <w:rFonts w:ascii="Arial" w:hAnsi="Arial" w:cs="Arial"/>
                <w:sz w:val="20"/>
                <w:szCs w:val="20"/>
                <w:lang w:val="en-US"/>
              </w:rPr>
            </w:pPr>
            <w:r w:rsidRPr="00124EEC">
              <w:rPr>
                <w:rFonts w:ascii="Arial" w:hAnsi="Arial" w:cs="Arial"/>
                <w:sz w:val="20"/>
                <w:szCs w:val="20"/>
                <w:lang w:val="en-US"/>
              </w:rPr>
              <w:t>CRM databases (we use Raisers Edge)</w:t>
            </w:r>
          </w:p>
        </w:tc>
        <w:tc>
          <w:tcPr>
            <w:tcW w:w="1559" w:type="dxa"/>
            <w:tcBorders>
              <w:top w:val="single" w:sz="12" w:space="0" w:color="auto"/>
            </w:tcBorders>
            <w:shd w:val="clear" w:color="auto" w:fill="auto"/>
            <w:vAlign w:val="center"/>
          </w:tcPr>
          <w:p w14:paraId="1392DBDB" w14:textId="77777777" w:rsidR="00FD2F5E" w:rsidRPr="00081621" w:rsidRDefault="005130BF" w:rsidP="00162A12">
            <w:pPr>
              <w:jc w:val="both"/>
              <w:rPr>
                <w:rFonts w:ascii="Arial" w:hAnsi="Arial" w:cs="Arial"/>
                <w:sz w:val="20"/>
                <w:szCs w:val="20"/>
              </w:rPr>
            </w:pPr>
            <w:r>
              <w:rPr>
                <w:rFonts w:ascii="Arial" w:hAnsi="Arial" w:cs="Arial"/>
                <w:sz w:val="20"/>
                <w:szCs w:val="20"/>
              </w:rPr>
              <w:t>E</w:t>
            </w:r>
          </w:p>
        </w:tc>
        <w:tc>
          <w:tcPr>
            <w:tcW w:w="1985" w:type="dxa"/>
            <w:tcBorders>
              <w:top w:val="single" w:sz="12" w:space="0" w:color="auto"/>
            </w:tcBorders>
            <w:vAlign w:val="center"/>
          </w:tcPr>
          <w:p w14:paraId="04092AAB" w14:textId="77777777" w:rsidR="00FD2F5E" w:rsidRPr="00081621" w:rsidRDefault="00FD2F5E" w:rsidP="00162A12">
            <w:pPr>
              <w:jc w:val="both"/>
              <w:rPr>
                <w:rFonts w:ascii="Arial" w:hAnsi="Arial" w:cs="Arial"/>
                <w:sz w:val="20"/>
                <w:szCs w:val="20"/>
              </w:rPr>
            </w:pPr>
            <w:r w:rsidRPr="00081621">
              <w:rPr>
                <w:rFonts w:ascii="Arial" w:hAnsi="Arial" w:cs="Arial"/>
                <w:sz w:val="20"/>
                <w:szCs w:val="20"/>
              </w:rPr>
              <w:t>I</w:t>
            </w:r>
          </w:p>
        </w:tc>
      </w:tr>
      <w:tr w:rsidR="00081621" w:rsidRPr="00081621" w14:paraId="29B7B5DE" w14:textId="77777777" w:rsidTr="00C039BC">
        <w:trPr>
          <w:trHeight w:val="328"/>
          <w:jc w:val="center"/>
        </w:trPr>
        <w:tc>
          <w:tcPr>
            <w:tcW w:w="1941" w:type="dxa"/>
            <w:tcBorders>
              <w:top w:val="single" w:sz="4" w:space="0" w:color="auto"/>
              <w:bottom w:val="nil"/>
            </w:tcBorders>
            <w:shd w:val="clear" w:color="auto" w:fill="auto"/>
          </w:tcPr>
          <w:p w14:paraId="6B87D7EB" w14:textId="77777777" w:rsidR="00081621" w:rsidRPr="00081621" w:rsidRDefault="00081621" w:rsidP="00162A12">
            <w:pPr>
              <w:jc w:val="both"/>
              <w:rPr>
                <w:rFonts w:ascii="Arial" w:hAnsi="Arial" w:cs="Arial"/>
                <w:b/>
                <w:sz w:val="20"/>
                <w:szCs w:val="20"/>
              </w:rPr>
            </w:pPr>
          </w:p>
        </w:tc>
        <w:tc>
          <w:tcPr>
            <w:tcW w:w="5147" w:type="dxa"/>
            <w:tcBorders>
              <w:top w:val="single" w:sz="4" w:space="0" w:color="auto"/>
            </w:tcBorders>
            <w:shd w:val="clear" w:color="auto" w:fill="auto"/>
          </w:tcPr>
          <w:p w14:paraId="55734516" w14:textId="77777777" w:rsidR="00081621" w:rsidRPr="00124EEC" w:rsidRDefault="00C039BC" w:rsidP="00081621">
            <w:pPr>
              <w:spacing w:after="0" w:line="240" w:lineRule="auto"/>
              <w:rPr>
                <w:rFonts w:ascii="Arial" w:eastAsia="Arial" w:hAnsi="Arial" w:cs="Arial"/>
                <w:sz w:val="20"/>
                <w:szCs w:val="20"/>
              </w:rPr>
            </w:pPr>
            <w:r w:rsidRPr="00124EEC">
              <w:rPr>
                <w:rFonts w:ascii="Arial" w:hAnsi="Arial" w:cs="Arial"/>
                <w:color w:val="000000"/>
                <w:sz w:val="20"/>
                <w:szCs w:val="20"/>
              </w:rPr>
              <w:t>Charitable trust fundraising techniques</w:t>
            </w:r>
          </w:p>
        </w:tc>
        <w:tc>
          <w:tcPr>
            <w:tcW w:w="1559" w:type="dxa"/>
            <w:tcBorders>
              <w:top w:val="single" w:sz="12" w:space="0" w:color="auto"/>
            </w:tcBorders>
            <w:shd w:val="clear" w:color="auto" w:fill="auto"/>
            <w:vAlign w:val="center"/>
          </w:tcPr>
          <w:p w14:paraId="422E3A6E" w14:textId="77777777" w:rsidR="00081621" w:rsidRPr="00081621" w:rsidRDefault="00081621"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14:paraId="028454D9" w14:textId="77777777" w:rsidR="00081621" w:rsidRPr="00081621" w:rsidRDefault="00081621" w:rsidP="00162A12">
            <w:pPr>
              <w:jc w:val="both"/>
              <w:rPr>
                <w:rFonts w:ascii="Arial" w:hAnsi="Arial" w:cs="Arial"/>
                <w:sz w:val="20"/>
                <w:szCs w:val="20"/>
              </w:rPr>
            </w:pPr>
            <w:r w:rsidRPr="00081621">
              <w:rPr>
                <w:rFonts w:ascii="Arial" w:hAnsi="Arial" w:cs="Arial"/>
                <w:sz w:val="20"/>
                <w:szCs w:val="20"/>
              </w:rPr>
              <w:t>A/I</w:t>
            </w:r>
          </w:p>
        </w:tc>
      </w:tr>
      <w:tr w:rsidR="00081621" w:rsidRPr="00081621" w14:paraId="199B0271" w14:textId="77777777" w:rsidTr="00C039BC">
        <w:trPr>
          <w:trHeight w:val="403"/>
          <w:jc w:val="center"/>
        </w:trPr>
        <w:tc>
          <w:tcPr>
            <w:tcW w:w="1941" w:type="dxa"/>
            <w:tcBorders>
              <w:top w:val="single" w:sz="4" w:space="0" w:color="auto"/>
              <w:bottom w:val="nil"/>
            </w:tcBorders>
            <w:shd w:val="clear" w:color="auto" w:fill="auto"/>
          </w:tcPr>
          <w:p w14:paraId="07C8BF80" w14:textId="77777777" w:rsidR="00081621" w:rsidRPr="00081621" w:rsidRDefault="00081621" w:rsidP="00162A12">
            <w:pPr>
              <w:jc w:val="both"/>
              <w:rPr>
                <w:rFonts w:ascii="Arial" w:hAnsi="Arial" w:cs="Arial"/>
                <w:b/>
                <w:sz w:val="20"/>
                <w:szCs w:val="20"/>
              </w:rPr>
            </w:pPr>
          </w:p>
        </w:tc>
        <w:tc>
          <w:tcPr>
            <w:tcW w:w="5147" w:type="dxa"/>
            <w:tcBorders>
              <w:top w:val="single" w:sz="4" w:space="0" w:color="auto"/>
            </w:tcBorders>
            <w:shd w:val="clear" w:color="auto" w:fill="auto"/>
          </w:tcPr>
          <w:p w14:paraId="3B673E4F" w14:textId="77777777" w:rsidR="00081621" w:rsidRPr="00124EEC" w:rsidRDefault="00C039BC" w:rsidP="00081621">
            <w:pPr>
              <w:spacing w:after="0" w:line="240" w:lineRule="auto"/>
              <w:rPr>
                <w:rFonts w:ascii="Arial" w:eastAsia="Arial" w:hAnsi="Arial" w:cs="Arial"/>
                <w:sz w:val="20"/>
                <w:szCs w:val="20"/>
              </w:rPr>
            </w:pPr>
            <w:r w:rsidRPr="00124EEC">
              <w:rPr>
                <w:rFonts w:ascii="Arial" w:hAnsi="Arial" w:cs="Arial"/>
                <w:color w:val="000000"/>
                <w:sz w:val="20"/>
                <w:szCs w:val="20"/>
              </w:rPr>
              <w:t>Legacy development</w:t>
            </w:r>
          </w:p>
        </w:tc>
        <w:tc>
          <w:tcPr>
            <w:tcW w:w="1559" w:type="dxa"/>
            <w:tcBorders>
              <w:top w:val="single" w:sz="12" w:space="0" w:color="auto"/>
            </w:tcBorders>
            <w:shd w:val="clear" w:color="auto" w:fill="auto"/>
            <w:vAlign w:val="center"/>
          </w:tcPr>
          <w:p w14:paraId="02CE2802" w14:textId="7B938C37" w:rsidR="00081621" w:rsidRPr="00081621" w:rsidRDefault="005227EA" w:rsidP="00162A12">
            <w:pPr>
              <w:jc w:val="both"/>
              <w:rPr>
                <w:rFonts w:ascii="Arial" w:hAnsi="Arial" w:cs="Arial"/>
                <w:sz w:val="20"/>
                <w:szCs w:val="20"/>
              </w:rPr>
            </w:pPr>
            <w:r>
              <w:rPr>
                <w:rFonts w:ascii="Arial" w:hAnsi="Arial" w:cs="Arial"/>
                <w:sz w:val="20"/>
                <w:szCs w:val="20"/>
              </w:rPr>
              <w:t>D</w:t>
            </w:r>
          </w:p>
        </w:tc>
        <w:tc>
          <w:tcPr>
            <w:tcW w:w="1985" w:type="dxa"/>
            <w:tcBorders>
              <w:top w:val="single" w:sz="12" w:space="0" w:color="auto"/>
            </w:tcBorders>
            <w:vAlign w:val="center"/>
          </w:tcPr>
          <w:p w14:paraId="39E176E5" w14:textId="77777777" w:rsidR="00081621" w:rsidRPr="00081621" w:rsidRDefault="005130BF" w:rsidP="00162A12">
            <w:pPr>
              <w:jc w:val="both"/>
              <w:rPr>
                <w:rFonts w:ascii="Arial" w:hAnsi="Arial" w:cs="Arial"/>
                <w:sz w:val="20"/>
                <w:szCs w:val="20"/>
              </w:rPr>
            </w:pPr>
            <w:r>
              <w:rPr>
                <w:rFonts w:ascii="Arial" w:hAnsi="Arial" w:cs="Arial"/>
                <w:sz w:val="20"/>
                <w:szCs w:val="20"/>
              </w:rPr>
              <w:t>A/I</w:t>
            </w:r>
          </w:p>
        </w:tc>
      </w:tr>
      <w:tr w:rsidR="00FD2F5E" w:rsidRPr="00081621" w14:paraId="27B077ED" w14:textId="77777777" w:rsidTr="00C039BC">
        <w:trPr>
          <w:jc w:val="center"/>
        </w:trPr>
        <w:tc>
          <w:tcPr>
            <w:tcW w:w="1941" w:type="dxa"/>
            <w:tcBorders>
              <w:top w:val="nil"/>
              <w:bottom w:val="nil"/>
              <w:right w:val="single" w:sz="6" w:space="0" w:color="000000"/>
            </w:tcBorders>
            <w:shd w:val="clear" w:color="auto" w:fill="auto"/>
          </w:tcPr>
          <w:p w14:paraId="6AB96BF6" w14:textId="77777777" w:rsidR="00FD2F5E" w:rsidRPr="00C039BC" w:rsidRDefault="00FD2F5E" w:rsidP="00162A12">
            <w:pPr>
              <w:jc w:val="both"/>
              <w:rPr>
                <w:rFonts w:ascii="Arial" w:hAnsi="Arial" w:cs="Arial"/>
                <w:b/>
                <w:sz w:val="20"/>
                <w:szCs w:val="20"/>
              </w:rPr>
            </w:pPr>
          </w:p>
        </w:tc>
        <w:tc>
          <w:tcPr>
            <w:tcW w:w="5147" w:type="dxa"/>
            <w:shd w:val="clear" w:color="auto" w:fill="auto"/>
          </w:tcPr>
          <w:p w14:paraId="666F9E12" w14:textId="77777777" w:rsidR="00FD2F5E" w:rsidRPr="00124EEC" w:rsidRDefault="00C039BC" w:rsidP="005130BF">
            <w:pPr>
              <w:tabs>
                <w:tab w:val="left" w:pos="930"/>
              </w:tabs>
              <w:jc w:val="both"/>
              <w:rPr>
                <w:rFonts w:ascii="Arial" w:hAnsi="Arial" w:cs="Arial"/>
                <w:sz w:val="20"/>
                <w:szCs w:val="20"/>
              </w:rPr>
            </w:pPr>
            <w:r w:rsidRPr="00124EEC">
              <w:rPr>
                <w:rFonts w:ascii="Arial" w:hAnsi="Arial" w:cs="Arial"/>
                <w:color w:val="000000"/>
                <w:sz w:val="20"/>
                <w:szCs w:val="20"/>
              </w:rPr>
              <w:t>Legalities of corporate fundraising</w:t>
            </w:r>
          </w:p>
        </w:tc>
        <w:tc>
          <w:tcPr>
            <w:tcW w:w="1559" w:type="dxa"/>
            <w:shd w:val="clear" w:color="auto" w:fill="auto"/>
            <w:vAlign w:val="center"/>
          </w:tcPr>
          <w:p w14:paraId="63101358" w14:textId="77777777" w:rsidR="00FD2F5E" w:rsidRPr="00081621" w:rsidRDefault="005130BF" w:rsidP="00162A12">
            <w:pPr>
              <w:jc w:val="both"/>
              <w:rPr>
                <w:rFonts w:ascii="Arial" w:hAnsi="Arial" w:cs="Arial"/>
                <w:sz w:val="20"/>
                <w:szCs w:val="20"/>
              </w:rPr>
            </w:pPr>
            <w:r>
              <w:rPr>
                <w:rFonts w:ascii="Arial" w:hAnsi="Arial" w:cs="Arial"/>
                <w:sz w:val="20"/>
                <w:szCs w:val="20"/>
              </w:rPr>
              <w:t>D</w:t>
            </w:r>
          </w:p>
        </w:tc>
        <w:tc>
          <w:tcPr>
            <w:tcW w:w="1985" w:type="dxa"/>
            <w:vAlign w:val="center"/>
          </w:tcPr>
          <w:p w14:paraId="7AC30C01" w14:textId="77777777" w:rsidR="00FD2F5E" w:rsidRPr="00081621" w:rsidRDefault="00FD2F5E" w:rsidP="00162A12">
            <w:pPr>
              <w:jc w:val="both"/>
              <w:rPr>
                <w:rFonts w:ascii="Arial" w:hAnsi="Arial" w:cs="Arial"/>
                <w:sz w:val="20"/>
                <w:szCs w:val="20"/>
              </w:rPr>
            </w:pPr>
            <w:r w:rsidRPr="00081621">
              <w:rPr>
                <w:rFonts w:ascii="Arial" w:hAnsi="Arial" w:cs="Arial"/>
                <w:sz w:val="20"/>
                <w:szCs w:val="20"/>
              </w:rPr>
              <w:t>A</w:t>
            </w:r>
            <w:r w:rsidR="005A2971" w:rsidRPr="00081621">
              <w:rPr>
                <w:rFonts w:ascii="Arial" w:hAnsi="Arial" w:cs="Arial"/>
                <w:sz w:val="20"/>
                <w:szCs w:val="20"/>
              </w:rPr>
              <w:t>/I</w:t>
            </w:r>
          </w:p>
        </w:tc>
      </w:tr>
      <w:tr w:rsidR="00FD2F5E" w:rsidRPr="00081621" w14:paraId="291D0BE6" w14:textId="77777777" w:rsidTr="00124EEC">
        <w:trPr>
          <w:trHeight w:val="545"/>
          <w:jc w:val="center"/>
        </w:trPr>
        <w:tc>
          <w:tcPr>
            <w:tcW w:w="1941" w:type="dxa"/>
            <w:tcBorders>
              <w:top w:val="single" w:sz="12" w:space="0" w:color="auto"/>
              <w:bottom w:val="nil"/>
            </w:tcBorders>
            <w:shd w:val="clear" w:color="auto" w:fill="auto"/>
          </w:tcPr>
          <w:p w14:paraId="37F598CA" w14:textId="77777777" w:rsidR="00FD2F5E" w:rsidRPr="00081621" w:rsidRDefault="00FD2F5E" w:rsidP="00162A12">
            <w:pPr>
              <w:jc w:val="both"/>
              <w:rPr>
                <w:rFonts w:ascii="Arial" w:hAnsi="Arial" w:cs="Arial"/>
                <w:b/>
                <w:sz w:val="20"/>
                <w:szCs w:val="20"/>
              </w:rPr>
            </w:pPr>
            <w:r w:rsidRPr="00081621">
              <w:rPr>
                <w:rFonts w:ascii="Arial" w:hAnsi="Arial" w:cs="Arial"/>
                <w:b/>
                <w:sz w:val="20"/>
                <w:szCs w:val="20"/>
              </w:rPr>
              <w:t>Skills</w:t>
            </w:r>
          </w:p>
        </w:tc>
        <w:tc>
          <w:tcPr>
            <w:tcW w:w="5147" w:type="dxa"/>
            <w:tcBorders>
              <w:top w:val="single" w:sz="12" w:space="0" w:color="auto"/>
            </w:tcBorders>
            <w:shd w:val="clear" w:color="auto" w:fill="auto"/>
          </w:tcPr>
          <w:p w14:paraId="63F3411E" w14:textId="77777777" w:rsidR="00FD2F5E" w:rsidRPr="00124EEC" w:rsidRDefault="00FD2F5E" w:rsidP="00124EEC">
            <w:pPr>
              <w:spacing w:after="0" w:line="240" w:lineRule="auto"/>
              <w:jc w:val="both"/>
              <w:rPr>
                <w:rFonts w:ascii="Arial" w:hAnsi="Arial" w:cs="Arial"/>
                <w:sz w:val="20"/>
                <w:szCs w:val="20"/>
              </w:rPr>
            </w:pPr>
            <w:r w:rsidRPr="00124EEC">
              <w:rPr>
                <w:rFonts w:ascii="Arial" w:hAnsi="Arial" w:cs="Arial"/>
                <w:sz w:val="20"/>
                <w:szCs w:val="20"/>
                <w:lang w:val="en-US"/>
              </w:rPr>
              <w:t xml:space="preserve">Ability to </w:t>
            </w:r>
            <w:r w:rsidRPr="00124EEC">
              <w:rPr>
                <w:rFonts w:ascii="Arial" w:hAnsi="Arial" w:cs="Arial"/>
                <w:sz w:val="20"/>
                <w:szCs w:val="20"/>
              </w:rPr>
              <w:t>proble</w:t>
            </w:r>
            <w:r w:rsidR="00C039BC" w:rsidRPr="00124EEC">
              <w:rPr>
                <w:rFonts w:ascii="Arial" w:hAnsi="Arial" w:cs="Arial"/>
                <w:sz w:val="20"/>
                <w:szCs w:val="20"/>
              </w:rPr>
              <w:t>m solve and prioritise workload with an</w:t>
            </w:r>
            <w:r w:rsidR="00997FD6" w:rsidRPr="00124EEC">
              <w:rPr>
                <w:rFonts w:ascii="Arial" w:hAnsi="Arial" w:cs="Arial"/>
                <w:sz w:val="20"/>
                <w:szCs w:val="20"/>
              </w:rPr>
              <w:t xml:space="preserve"> </w:t>
            </w:r>
            <w:r w:rsidR="00997FD6" w:rsidRPr="00124EEC">
              <w:rPr>
                <w:rFonts w:ascii="Arial" w:hAnsi="Arial" w:cs="Arial"/>
                <w:color w:val="000000"/>
                <w:sz w:val="20"/>
                <w:szCs w:val="20"/>
              </w:rPr>
              <w:t>a</w:t>
            </w:r>
            <w:r w:rsidR="00C039BC" w:rsidRPr="00124EEC">
              <w:rPr>
                <w:rFonts w:ascii="Arial" w:hAnsi="Arial" w:cs="Arial"/>
                <w:color w:val="000000"/>
                <w:sz w:val="20"/>
                <w:szCs w:val="20"/>
              </w:rPr>
              <w:t>bility to understand/convey complex issues</w:t>
            </w:r>
          </w:p>
        </w:tc>
        <w:tc>
          <w:tcPr>
            <w:tcW w:w="1559" w:type="dxa"/>
            <w:tcBorders>
              <w:top w:val="single" w:sz="12" w:space="0" w:color="auto"/>
            </w:tcBorders>
            <w:shd w:val="clear" w:color="auto" w:fill="auto"/>
            <w:vAlign w:val="center"/>
          </w:tcPr>
          <w:p w14:paraId="0615FD89" w14:textId="77777777" w:rsidR="00FD2F5E" w:rsidRPr="00081621" w:rsidRDefault="00FD2F5E"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14:paraId="14AC17E3" w14:textId="77777777" w:rsidR="00FD2F5E" w:rsidRPr="00081621" w:rsidRDefault="00FD2F5E" w:rsidP="00162A12">
            <w:pPr>
              <w:jc w:val="both"/>
              <w:rPr>
                <w:rFonts w:ascii="Arial" w:hAnsi="Arial" w:cs="Arial"/>
                <w:sz w:val="20"/>
                <w:szCs w:val="20"/>
              </w:rPr>
            </w:pPr>
            <w:r w:rsidRPr="00081621">
              <w:rPr>
                <w:rFonts w:ascii="Arial" w:hAnsi="Arial" w:cs="Arial"/>
                <w:sz w:val="20"/>
                <w:szCs w:val="20"/>
              </w:rPr>
              <w:t>A/I</w:t>
            </w:r>
          </w:p>
        </w:tc>
      </w:tr>
      <w:tr w:rsidR="00FD2F5E" w:rsidRPr="00081621" w14:paraId="4276A8A7" w14:textId="77777777" w:rsidTr="00C30FAB">
        <w:trPr>
          <w:trHeight w:val="842"/>
          <w:jc w:val="center"/>
        </w:trPr>
        <w:tc>
          <w:tcPr>
            <w:tcW w:w="1941" w:type="dxa"/>
            <w:tcBorders>
              <w:top w:val="nil"/>
              <w:bottom w:val="nil"/>
              <w:right w:val="single" w:sz="6" w:space="0" w:color="000000"/>
            </w:tcBorders>
            <w:shd w:val="clear" w:color="auto" w:fill="auto"/>
          </w:tcPr>
          <w:p w14:paraId="5A5E4561" w14:textId="77777777" w:rsidR="00FD2F5E" w:rsidRPr="00081621" w:rsidRDefault="00FD2F5E" w:rsidP="00162A12">
            <w:pPr>
              <w:jc w:val="both"/>
              <w:rPr>
                <w:rFonts w:ascii="Arial" w:hAnsi="Arial" w:cs="Arial"/>
                <w:b/>
                <w:sz w:val="20"/>
                <w:szCs w:val="20"/>
              </w:rPr>
            </w:pPr>
          </w:p>
        </w:tc>
        <w:tc>
          <w:tcPr>
            <w:tcW w:w="5147" w:type="dxa"/>
            <w:shd w:val="clear" w:color="auto" w:fill="auto"/>
          </w:tcPr>
          <w:p w14:paraId="6D98775F" w14:textId="77777777" w:rsidR="00FD2F5E" w:rsidRPr="00124EEC" w:rsidRDefault="00FD2F5E" w:rsidP="00162A12">
            <w:pPr>
              <w:jc w:val="both"/>
              <w:rPr>
                <w:rFonts w:ascii="Arial" w:hAnsi="Arial" w:cs="Arial"/>
                <w:sz w:val="20"/>
                <w:szCs w:val="20"/>
              </w:rPr>
            </w:pPr>
            <w:r w:rsidRPr="00124EEC">
              <w:rPr>
                <w:rFonts w:ascii="Arial" w:hAnsi="Arial" w:cs="Arial"/>
                <w:sz w:val="20"/>
                <w:szCs w:val="20"/>
                <w:lang w:val="en-US"/>
              </w:rPr>
              <w:t xml:space="preserve">Excellent verbal and written communication skills; able to communicate effectively with a variety of people </w:t>
            </w:r>
            <w:r w:rsidRPr="00124EEC">
              <w:rPr>
                <w:rFonts w:ascii="Arial" w:hAnsi="Arial" w:cs="Arial"/>
                <w:sz w:val="20"/>
                <w:szCs w:val="20"/>
              </w:rPr>
              <w:t>(e.g. professionals, service users, suppliers).</w:t>
            </w:r>
          </w:p>
        </w:tc>
        <w:tc>
          <w:tcPr>
            <w:tcW w:w="1559" w:type="dxa"/>
            <w:shd w:val="clear" w:color="auto" w:fill="auto"/>
            <w:vAlign w:val="center"/>
          </w:tcPr>
          <w:p w14:paraId="0D286F40" w14:textId="77777777" w:rsidR="00FD2F5E" w:rsidRPr="00081621" w:rsidRDefault="00FD2F5E" w:rsidP="00162A12">
            <w:pPr>
              <w:jc w:val="both"/>
              <w:rPr>
                <w:rFonts w:ascii="Arial" w:hAnsi="Arial" w:cs="Arial"/>
                <w:sz w:val="20"/>
                <w:szCs w:val="20"/>
              </w:rPr>
            </w:pPr>
            <w:r w:rsidRPr="00081621">
              <w:rPr>
                <w:rFonts w:ascii="Arial" w:hAnsi="Arial" w:cs="Arial"/>
                <w:sz w:val="20"/>
                <w:szCs w:val="20"/>
              </w:rPr>
              <w:t>E</w:t>
            </w:r>
          </w:p>
        </w:tc>
        <w:tc>
          <w:tcPr>
            <w:tcW w:w="1985" w:type="dxa"/>
            <w:vAlign w:val="center"/>
          </w:tcPr>
          <w:p w14:paraId="6340A7EA" w14:textId="77777777" w:rsidR="00FD2F5E" w:rsidRPr="00081621" w:rsidRDefault="00FD2F5E" w:rsidP="00162A12">
            <w:pPr>
              <w:jc w:val="both"/>
              <w:rPr>
                <w:rFonts w:ascii="Arial" w:hAnsi="Arial" w:cs="Arial"/>
                <w:sz w:val="20"/>
                <w:szCs w:val="20"/>
              </w:rPr>
            </w:pPr>
            <w:r w:rsidRPr="00081621">
              <w:rPr>
                <w:rFonts w:ascii="Arial" w:hAnsi="Arial" w:cs="Arial"/>
                <w:sz w:val="20"/>
                <w:szCs w:val="20"/>
              </w:rPr>
              <w:t>A/I</w:t>
            </w:r>
          </w:p>
        </w:tc>
      </w:tr>
      <w:tr w:rsidR="00BD00BB" w:rsidRPr="00081621" w14:paraId="69F1A46A" w14:textId="77777777" w:rsidTr="00C039BC">
        <w:trPr>
          <w:jc w:val="center"/>
        </w:trPr>
        <w:tc>
          <w:tcPr>
            <w:tcW w:w="1941" w:type="dxa"/>
            <w:tcBorders>
              <w:top w:val="nil"/>
              <w:bottom w:val="nil"/>
              <w:right w:val="single" w:sz="6" w:space="0" w:color="000000"/>
            </w:tcBorders>
            <w:shd w:val="clear" w:color="auto" w:fill="auto"/>
          </w:tcPr>
          <w:p w14:paraId="5D30F70B" w14:textId="77777777" w:rsidR="00BD00BB" w:rsidRPr="00081621" w:rsidRDefault="00BD00BB" w:rsidP="00BD00BB">
            <w:pPr>
              <w:jc w:val="both"/>
              <w:rPr>
                <w:rFonts w:ascii="Arial" w:hAnsi="Arial" w:cs="Arial"/>
                <w:b/>
                <w:sz w:val="20"/>
                <w:szCs w:val="20"/>
              </w:rPr>
            </w:pPr>
          </w:p>
        </w:tc>
        <w:tc>
          <w:tcPr>
            <w:tcW w:w="5147" w:type="dxa"/>
            <w:shd w:val="clear" w:color="auto" w:fill="auto"/>
          </w:tcPr>
          <w:p w14:paraId="3A823BCF" w14:textId="77777777" w:rsidR="00BD00BB" w:rsidRPr="00124EEC" w:rsidRDefault="00BD00BB" w:rsidP="00BD00BB">
            <w:pPr>
              <w:pStyle w:val="NoSpacing"/>
              <w:jc w:val="both"/>
              <w:rPr>
                <w:rFonts w:ascii="Arial" w:hAnsi="Arial" w:cs="Arial"/>
                <w:sz w:val="20"/>
                <w:szCs w:val="20"/>
              </w:rPr>
            </w:pPr>
            <w:r w:rsidRPr="00124EEC">
              <w:rPr>
                <w:rFonts w:ascii="Arial" w:hAnsi="Arial" w:cs="Arial"/>
                <w:sz w:val="20"/>
                <w:szCs w:val="20"/>
              </w:rPr>
              <w:t>An understanding of the importance of discretion and confidentiality.</w:t>
            </w:r>
          </w:p>
        </w:tc>
        <w:tc>
          <w:tcPr>
            <w:tcW w:w="1559" w:type="dxa"/>
            <w:shd w:val="clear" w:color="auto" w:fill="auto"/>
            <w:vAlign w:val="center"/>
          </w:tcPr>
          <w:p w14:paraId="313D53BC" w14:textId="77777777" w:rsidR="00BD00BB" w:rsidRPr="00081621" w:rsidRDefault="00BD00BB" w:rsidP="00BD00BB">
            <w:pPr>
              <w:jc w:val="both"/>
              <w:rPr>
                <w:rFonts w:ascii="Arial" w:hAnsi="Arial" w:cs="Arial"/>
                <w:sz w:val="20"/>
                <w:szCs w:val="20"/>
              </w:rPr>
            </w:pPr>
            <w:r>
              <w:rPr>
                <w:rFonts w:ascii="Arial" w:hAnsi="Arial" w:cs="Arial"/>
                <w:sz w:val="20"/>
                <w:szCs w:val="20"/>
              </w:rPr>
              <w:t>E</w:t>
            </w:r>
          </w:p>
        </w:tc>
        <w:tc>
          <w:tcPr>
            <w:tcW w:w="1985" w:type="dxa"/>
            <w:vAlign w:val="center"/>
          </w:tcPr>
          <w:p w14:paraId="18C21D7B" w14:textId="77777777" w:rsidR="00BD00BB" w:rsidRPr="00081621" w:rsidRDefault="00BD00BB" w:rsidP="00BD00BB">
            <w:pPr>
              <w:jc w:val="both"/>
              <w:rPr>
                <w:rFonts w:ascii="Arial" w:hAnsi="Arial" w:cs="Arial"/>
                <w:sz w:val="20"/>
                <w:szCs w:val="20"/>
              </w:rPr>
            </w:pPr>
            <w:r>
              <w:rPr>
                <w:rFonts w:ascii="Arial" w:hAnsi="Arial" w:cs="Arial"/>
                <w:sz w:val="20"/>
                <w:szCs w:val="20"/>
              </w:rPr>
              <w:t>A</w:t>
            </w:r>
          </w:p>
        </w:tc>
      </w:tr>
      <w:tr w:rsidR="00BD00BB" w:rsidRPr="00081621" w14:paraId="24FA6A46" w14:textId="77777777" w:rsidTr="00C039BC">
        <w:trPr>
          <w:jc w:val="center"/>
        </w:trPr>
        <w:tc>
          <w:tcPr>
            <w:tcW w:w="1941" w:type="dxa"/>
            <w:tcBorders>
              <w:top w:val="nil"/>
              <w:bottom w:val="nil"/>
              <w:right w:val="single" w:sz="6" w:space="0" w:color="000000"/>
            </w:tcBorders>
            <w:shd w:val="clear" w:color="auto" w:fill="auto"/>
          </w:tcPr>
          <w:p w14:paraId="763D6134" w14:textId="77777777" w:rsidR="00BD00BB" w:rsidRPr="00081621" w:rsidRDefault="00BD00BB" w:rsidP="00BD00BB">
            <w:pPr>
              <w:jc w:val="both"/>
              <w:rPr>
                <w:rFonts w:ascii="Arial" w:hAnsi="Arial" w:cs="Arial"/>
                <w:b/>
                <w:sz w:val="20"/>
                <w:szCs w:val="20"/>
              </w:rPr>
            </w:pPr>
          </w:p>
        </w:tc>
        <w:tc>
          <w:tcPr>
            <w:tcW w:w="5147" w:type="dxa"/>
            <w:shd w:val="clear" w:color="auto" w:fill="auto"/>
          </w:tcPr>
          <w:p w14:paraId="2BC6FAE8" w14:textId="77777777" w:rsidR="00BD00BB" w:rsidRPr="00124EEC" w:rsidRDefault="00BD00BB" w:rsidP="00124EEC">
            <w:pPr>
              <w:spacing w:after="0" w:line="240" w:lineRule="auto"/>
              <w:jc w:val="both"/>
              <w:rPr>
                <w:rFonts w:ascii="Arial" w:hAnsi="Arial" w:cs="Arial"/>
                <w:sz w:val="20"/>
                <w:szCs w:val="20"/>
              </w:rPr>
            </w:pPr>
            <w:r w:rsidRPr="00124EEC">
              <w:rPr>
                <w:rFonts w:ascii="Arial" w:hAnsi="Arial" w:cs="Arial"/>
                <w:sz w:val="20"/>
                <w:szCs w:val="20"/>
              </w:rPr>
              <w:t>An ability to give empathetic support to service users and volunteers.</w:t>
            </w:r>
          </w:p>
        </w:tc>
        <w:tc>
          <w:tcPr>
            <w:tcW w:w="1559" w:type="dxa"/>
            <w:shd w:val="clear" w:color="auto" w:fill="auto"/>
            <w:vAlign w:val="center"/>
          </w:tcPr>
          <w:p w14:paraId="0B94693B" w14:textId="77777777" w:rsidR="00BD00BB" w:rsidRPr="00081621" w:rsidRDefault="00BD00BB" w:rsidP="00BD00BB">
            <w:pPr>
              <w:jc w:val="both"/>
              <w:rPr>
                <w:rFonts w:ascii="Arial" w:hAnsi="Arial" w:cs="Arial"/>
                <w:sz w:val="20"/>
                <w:szCs w:val="20"/>
              </w:rPr>
            </w:pPr>
            <w:r w:rsidRPr="00081621">
              <w:rPr>
                <w:rFonts w:ascii="Arial" w:hAnsi="Arial" w:cs="Arial"/>
                <w:sz w:val="20"/>
                <w:szCs w:val="20"/>
              </w:rPr>
              <w:t>E</w:t>
            </w:r>
          </w:p>
        </w:tc>
        <w:tc>
          <w:tcPr>
            <w:tcW w:w="1985" w:type="dxa"/>
            <w:vAlign w:val="center"/>
          </w:tcPr>
          <w:p w14:paraId="5795B2D5" w14:textId="77777777" w:rsidR="00BD00BB" w:rsidRPr="00081621" w:rsidRDefault="00BD00BB" w:rsidP="00BD00BB">
            <w:pPr>
              <w:jc w:val="both"/>
              <w:rPr>
                <w:rFonts w:ascii="Arial" w:hAnsi="Arial" w:cs="Arial"/>
                <w:sz w:val="20"/>
                <w:szCs w:val="20"/>
              </w:rPr>
            </w:pPr>
            <w:r w:rsidRPr="00081621">
              <w:rPr>
                <w:rFonts w:ascii="Arial" w:hAnsi="Arial" w:cs="Arial"/>
                <w:sz w:val="20"/>
                <w:szCs w:val="20"/>
              </w:rPr>
              <w:t>A/I</w:t>
            </w:r>
          </w:p>
        </w:tc>
      </w:tr>
      <w:tr w:rsidR="00BD00BB" w:rsidRPr="00081621" w14:paraId="2894CC06" w14:textId="77777777" w:rsidTr="00124EEC">
        <w:trPr>
          <w:trHeight w:val="546"/>
          <w:jc w:val="center"/>
        </w:trPr>
        <w:tc>
          <w:tcPr>
            <w:tcW w:w="1941" w:type="dxa"/>
            <w:tcBorders>
              <w:top w:val="nil"/>
              <w:bottom w:val="nil"/>
              <w:right w:val="single" w:sz="6" w:space="0" w:color="000000"/>
            </w:tcBorders>
            <w:shd w:val="clear" w:color="auto" w:fill="auto"/>
          </w:tcPr>
          <w:p w14:paraId="35CBD18D" w14:textId="77777777" w:rsidR="00BD00BB" w:rsidRPr="00081621" w:rsidRDefault="00BD00BB" w:rsidP="00BD00BB">
            <w:pPr>
              <w:jc w:val="both"/>
              <w:rPr>
                <w:rFonts w:ascii="Arial" w:hAnsi="Arial" w:cs="Arial"/>
                <w:b/>
                <w:sz w:val="20"/>
                <w:szCs w:val="20"/>
              </w:rPr>
            </w:pPr>
          </w:p>
        </w:tc>
        <w:tc>
          <w:tcPr>
            <w:tcW w:w="5147" w:type="dxa"/>
            <w:shd w:val="clear" w:color="auto" w:fill="auto"/>
          </w:tcPr>
          <w:p w14:paraId="6732EB0F" w14:textId="77777777" w:rsidR="00BD00BB" w:rsidRPr="00124EEC" w:rsidRDefault="00BD00BB" w:rsidP="00124EEC">
            <w:pPr>
              <w:autoSpaceDE w:val="0"/>
              <w:autoSpaceDN w:val="0"/>
              <w:adjustRightInd w:val="0"/>
              <w:spacing w:after="0" w:line="240" w:lineRule="auto"/>
              <w:jc w:val="both"/>
              <w:rPr>
                <w:rFonts w:ascii="Arial" w:hAnsi="Arial" w:cs="Arial"/>
                <w:sz w:val="20"/>
                <w:szCs w:val="20"/>
                <w:lang w:val="en-US"/>
              </w:rPr>
            </w:pPr>
            <w:r w:rsidRPr="00124EEC">
              <w:rPr>
                <w:rFonts w:ascii="Arial" w:hAnsi="Arial" w:cs="Arial"/>
                <w:sz w:val="20"/>
                <w:szCs w:val="20"/>
                <w:lang w:val="en-US"/>
              </w:rPr>
              <w:t xml:space="preserve">Use of social networking sites, such as </w:t>
            </w:r>
            <w:r w:rsidR="006F4B3A" w:rsidRPr="00124EEC">
              <w:rPr>
                <w:rFonts w:ascii="Arial" w:hAnsi="Arial" w:cs="Arial"/>
                <w:sz w:val="20"/>
                <w:szCs w:val="20"/>
                <w:lang w:val="en-US"/>
              </w:rPr>
              <w:t>F</w:t>
            </w:r>
            <w:r w:rsidRPr="00124EEC">
              <w:rPr>
                <w:rFonts w:ascii="Arial" w:hAnsi="Arial" w:cs="Arial"/>
                <w:sz w:val="20"/>
                <w:szCs w:val="20"/>
                <w:lang w:val="en-US"/>
              </w:rPr>
              <w:t xml:space="preserve">acebook and </w:t>
            </w:r>
            <w:r w:rsidR="006F4B3A" w:rsidRPr="00124EEC">
              <w:rPr>
                <w:rFonts w:ascii="Arial" w:hAnsi="Arial" w:cs="Arial"/>
                <w:sz w:val="20"/>
                <w:szCs w:val="20"/>
                <w:lang w:val="en-US"/>
              </w:rPr>
              <w:t>T</w:t>
            </w:r>
            <w:r w:rsidRPr="00124EEC">
              <w:rPr>
                <w:rFonts w:ascii="Arial" w:hAnsi="Arial" w:cs="Arial"/>
                <w:sz w:val="20"/>
                <w:szCs w:val="20"/>
                <w:lang w:val="en-US"/>
              </w:rPr>
              <w:t>witter</w:t>
            </w:r>
          </w:p>
        </w:tc>
        <w:tc>
          <w:tcPr>
            <w:tcW w:w="1559" w:type="dxa"/>
            <w:tcBorders>
              <w:bottom w:val="single" w:sz="4" w:space="0" w:color="auto"/>
            </w:tcBorders>
            <w:shd w:val="clear" w:color="auto" w:fill="auto"/>
            <w:vAlign w:val="center"/>
          </w:tcPr>
          <w:p w14:paraId="27707A50" w14:textId="77777777" w:rsidR="00BD00BB" w:rsidRPr="00081621" w:rsidRDefault="00BD00BB" w:rsidP="00BD00BB">
            <w:pPr>
              <w:jc w:val="both"/>
              <w:rPr>
                <w:rFonts w:ascii="Arial" w:hAnsi="Arial" w:cs="Arial"/>
                <w:sz w:val="20"/>
                <w:szCs w:val="20"/>
              </w:rPr>
            </w:pPr>
            <w:r w:rsidRPr="00081621">
              <w:rPr>
                <w:rFonts w:ascii="Arial" w:hAnsi="Arial" w:cs="Arial"/>
                <w:sz w:val="20"/>
                <w:szCs w:val="20"/>
              </w:rPr>
              <w:t>D</w:t>
            </w:r>
          </w:p>
        </w:tc>
        <w:tc>
          <w:tcPr>
            <w:tcW w:w="1985" w:type="dxa"/>
            <w:tcBorders>
              <w:bottom w:val="single" w:sz="4" w:space="0" w:color="auto"/>
            </w:tcBorders>
            <w:vAlign w:val="center"/>
          </w:tcPr>
          <w:p w14:paraId="21111D11" w14:textId="77777777" w:rsidR="00BD00BB" w:rsidRPr="00081621" w:rsidRDefault="00BD00BB" w:rsidP="00BD00BB">
            <w:pPr>
              <w:jc w:val="both"/>
              <w:rPr>
                <w:rFonts w:ascii="Arial" w:hAnsi="Arial" w:cs="Arial"/>
                <w:sz w:val="20"/>
                <w:szCs w:val="20"/>
              </w:rPr>
            </w:pPr>
            <w:r w:rsidRPr="00081621">
              <w:rPr>
                <w:rFonts w:ascii="Arial" w:hAnsi="Arial" w:cs="Arial"/>
                <w:sz w:val="20"/>
                <w:szCs w:val="20"/>
              </w:rPr>
              <w:t>A</w:t>
            </w:r>
          </w:p>
        </w:tc>
      </w:tr>
      <w:tr w:rsidR="00C30FAB" w:rsidRPr="00081621" w14:paraId="117CF22F" w14:textId="77777777" w:rsidTr="00AC7230">
        <w:trPr>
          <w:trHeight w:val="368"/>
          <w:jc w:val="center"/>
        </w:trPr>
        <w:tc>
          <w:tcPr>
            <w:tcW w:w="1941" w:type="dxa"/>
            <w:tcBorders>
              <w:top w:val="nil"/>
              <w:right w:val="single" w:sz="6" w:space="0" w:color="000000"/>
            </w:tcBorders>
            <w:shd w:val="clear" w:color="auto" w:fill="auto"/>
          </w:tcPr>
          <w:p w14:paraId="6F63DA84" w14:textId="77777777" w:rsidR="00C30FAB" w:rsidRPr="00081621" w:rsidRDefault="00C30FAB" w:rsidP="00BD00BB">
            <w:pPr>
              <w:jc w:val="both"/>
              <w:rPr>
                <w:rFonts w:ascii="Arial" w:hAnsi="Arial" w:cs="Arial"/>
                <w:b/>
                <w:sz w:val="20"/>
                <w:szCs w:val="20"/>
              </w:rPr>
            </w:pPr>
          </w:p>
        </w:tc>
        <w:tc>
          <w:tcPr>
            <w:tcW w:w="5147" w:type="dxa"/>
            <w:tcBorders>
              <w:bottom w:val="single" w:sz="12" w:space="0" w:color="auto"/>
            </w:tcBorders>
            <w:shd w:val="clear" w:color="auto" w:fill="auto"/>
          </w:tcPr>
          <w:p w14:paraId="64C30013" w14:textId="77777777" w:rsidR="00C30FAB" w:rsidRPr="00124EEC" w:rsidRDefault="00C30FAB" w:rsidP="00BD00BB">
            <w:pPr>
              <w:jc w:val="both"/>
              <w:rPr>
                <w:rFonts w:ascii="Arial" w:hAnsi="Arial" w:cs="Arial"/>
                <w:sz w:val="20"/>
                <w:szCs w:val="20"/>
              </w:rPr>
            </w:pPr>
            <w:r w:rsidRPr="00124EEC">
              <w:rPr>
                <w:rFonts w:ascii="Arial" w:hAnsi="Arial" w:cs="Arial"/>
                <w:sz w:val="20"/>
                <w:szCs w:val="20"/>
              </w:rPr>
              <w:t>Excellent IT skills with the ability to work confidently with Microsoft Office and database systems.</w:t>
            </w:r>
          </w:p>
        </w:tc>
        <w:tc>
          <w:tcPr>
            <w:tcW w:w="1559" w:type="dxa"/>
            <w:tcBorders>
              <w:top w:val="single" w:sz="4" w:space="0" w:color="auto"/>
            </w:tcBorders>
            <w:shd w:val="clear" w:color="auto" w:fill="auto"/>
            <w:vAlign w:val="center"/>
          </w:tcPr>
          <w:p w14:paraId="27E6B823" w14:textId="77777777" w:rsidR="00C30FAB" w:rsidRPr="00081621" w:rsidRDefault="00C30FAB" w:rsidP="00BD00BB">
            <w:pPr>
              <w:jc w:val="both"/>
              <w:rPr>
                <w:rFonts w:ascii="Arial" w:hAnsi="Arial" w:cs="Arial"/>
                <w:sz w:val="20"/>
                <w:szCs w:val="20"/>
              </w:rPr>
            </w:pPr>
            <w:r w:rsidRPr="00081621">
              <w:rPr>
                <w:rFonts w:ascii="Arial" w:hAnsi="Arial" w:cs="Arial"/>
                <w:sz w:val="20"/>
                <w:szCs w:val="20"/>
              </w:rPr>
              <w:t>E</w:t>
            </w:r>
          </w:p>
        </w:tc>
        <w:tc>
          <w:tcPr>
            <w:tcW w:w="1985" w:type="dxa"/>
            <w:tcBorders>
              <w:top w:val="single" w:sz="4" w:space="0" w:color="auto"/>
            </w:tcBorders>
            <w:vAlign w:val="center"/>
          </w:tcPr>
          <w:p w14:paraId="5932EB62" w14:textId="77777777" w:rsidR="00C30FAB" w:rsidRPr="00081621" w:rsidRDefault="00C30FAB" w:rsidP="00BD00BB">
            <w:pPr>
              <w:jc w:val="both"/>
              <w:rPr>
                <w:rFonts w:ascii="Arial" w:hAnsi="Arial" w:cs="Arial"/>
                <w:sz w:val="20"/>
                <w:szCs w:val="20"/>
              </w:rPr>
            </w:pPr>
            <w:r w:rsidRPr="00081621">
              <w:rPr>
                <w:rFonts w:ascii="Arial" w:hAnsi="Arial" w:cs="Arial"/>
                <w:sz w:val="20"/>
                <w:szCs w:val="20"/>
              </w:rPr>
              <w:t>A</w:t>
            </w:r>
          </w:p>
        </w:tc>
      </w:tr>
      <w:tr w:rsidR="00D92786" w:rsidRPr="00081621" w14:paraId="3C25E7AB" w14:textId="77777777" w:rsidTr="00D92786">
        <w:trPr>
          <w:trHeight w:val="728"/>
          <w:jc w:val="center"/>
        </w:trPr>
        <w:tc>
          <w:tcPr>
            <w:tcW w:w="1941" w:type="dxa"/>
            <w:tcBorders>
              <w:top w:val="nil"/>
              <w:right w:val="single" w:sz="6" w:space="0" w:color="000000"/>
            </w:tcBorders>
            <w:shd w:val="clear" w:color="auto" w:fill="auto"/>
          </w:tcPr>
          <w:p w14:paraId="0163B7EA" w14:textId="77777777" w:rsidR="00D92786" w:rsidRPr="00081621" w:rsidRDefault="00D92786" w:rsidP="00D92786">
            <w:pPr>
              <w:jc w:val="both"/>
              <w:rPr>
                <w:rFonts w:ascii="Arial" w:hAnsi="Arial" w:cs="Arial"/>
                <w:b/>
                <w:sz w:val="20"/>
                <w:szCs w:val="20"/>
              </w:rPr>
            </w:pPr>
            <w:r w:rsidRPr="00081621">
              <w:rPr>
                <w:rFonts w:ascii="Arial" w:hAnsi="Arial" w:cs="Arial"/>
                <w:b/>
                <w:sz w:val="20"/>
                <w:szCs w:val="20"/>
              </w:rPr>
              <w:t>Experience of</w:t>
            </w:r>
          </w:p>
        </w:tc>
        <w:tc>
          <w:tcPr>
            <w:tcW w:w="5147" w:type="dxa"/>
            <w:tcBorders>
              <w:bottom w:val="single" w:sz="12" w:space="0" w:color="auto"/>
            </w:tcBorders>
            <w:shd w:val="clear" w:color="auto" w:fill="auto"/>
            <w:vAlign w:val="center"/>
          </w:tcPr>
          <w:p w14:paraId="69934061" w14:textId="77777777" w:rsidR="00D92786" w:rsidRPr="00124EEC" w:rsidRDefault="00D92786" w:rsidP="00E95F03">
            <w:pPr>
              <w:spacing w:after="0" w:line="240" w:lineRule="auto"/>
              <w:rPr>
                <w:rFonts w:ascii="Arial" w:hAnsi="Arial" w:cs="Arial"/>
                <w:color w:val="000000"/>
                <w:sz w:val="20"/>
                <w:szCs w:val="20"/>
              </w:rPr>
            </w:pPr>
            <w:r w:rsidRPr="00124EEC">
              <w:rPr>
                <w:rFonts w:ascii="Arial" w:hAnsi="Arial" w:cs="Arial"/>
                <w:color w:val="000000"/>
                <w:sz w:val="20"/>
                <w:szCs w:val="20"/>
              </w:rPr>
              <w:t xml:space="preserve">Working within a health or research charity or organisation </w:t>
            </w:r>
          </w:p>
        </w:tc>
        <w:tc>
          <w:tcPr>
            <w:tcW w:w="1559" w:type="dxa"/>
            <w:tcBorders>
              <w:top w:val="single" w:sz="4" w:space="0" w:color="auto"/>
            </w:tcBorders>
            <w:shd w:val="clear" w:color="auto" w:fill="auto"/>
            <w:vAlign w:val="center"/>
          </w:tcPr>
          <w:p w14:paraId="5119C82B" w14:textId="77777777" w:rsidR="00D92786" w:rsidRDefault="00D92786" w:rsidP="00D92786">
            <w:pPr>
              <w:jc w:val="both"/>
              <w:rPr>
                <w:rFonts w:ascii="Arial" w:hAnsi="Arial" w:cs="Arial"/>
                <w:sz w:val="20"/>
                <w:szCs w:val="20"/>
              </w:rPr>
            </w:pPr>
            <w:r>
              <w:rPr>
                <w:rFonts w:ascii="Arial" w:hAnsi="Arial" w:cs="Arial"/>
                <w:sz w:val="20"/>
                <w:szCs w:val="20"/>
              </w:rPr>
              <w:t>D</w:t>
            </w:r>
          </w:p>
        </w:tc>
        <w:tc>
          <w:tcPr>
            <w:tcW w:w="1985" w:type="dxa"/>
            <w:tcBorders>
              <w:top w:val="single" w:sz="4" w:space="0" w:color="auto"/>
            </w:tcBorders>
            <w:vAlign w:val="center"/>
          </w:tcPr>
          <w:p w14:paraId="6520F362" w14:textId="77777777" w:rsidR="00D92786" w:rsidRDefault="00C30FAB" w:rsidP="00D92786">
            <w:pPr>
              <w:jc w:val="both"/>
              <w:rPr>
                <w:rFonts w:ascii="Arial" w:hAnsi="Arial" w:cs="Arial"/>
                <w:sz w:val="20"/>
                <w:szCs w:val="20"/>
              </w:rPr>
            </w:pPr>
            <w:r>
              <w:rPr>
                <w:rFonts w:ascii="Arial" w:hAnsi="Arial" w:cs="Arial"/>
                <w:sz w:val="20"/>
                <w:szCs w:val="20"/>
              </w:rPr>
              <w:t>A/I</w:t>
            </w:r>
          </w:p>
        </w:tc>
      </w:tr>
      <w:tr w:rsidR="00C30FAB" w:rsidRPr="00081621" w14:paraId="5B13EE9D" w14:textId="77777777" w:rsidTr="00AC7230">
        <w:trPr>
          <w:trHeight w:val="205"/>
          <w:jc w:val="center"/>
        </w:trPr>
        <w:tc>
          <w:tcPr>
            <w:tcW w:w="1941" w:type="dxa"/>
            <w:tcBorders>
              <w:top w:val="nil"/>
              <w:right w:val="single" w:sz="6" w:space="0" w:color="000000"/>
            </w:tcBorders>
            <w:shd w:val="clear" w:color="auto" w:fill="auto"/>
          </w:tcPr>
          <w:p w14:paraId="153568A2" w14:textId="77777777"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14:paraId="3CFBDCB4" w14:textId="77777777" w:rsidR="00C30FAB" w:rsidRPr="00124EEC" w:rsidRDefault="00C30FAB" w:rsidP="00D92786">
            <w:pPr>
              <w:spacing w:after="0" w:line="240" w:lineRule="auto"/>
              <w:rPr>
                <w:rFonts w:ascii="Arial" w:hAnsi="Arial" w:cs="Arial"/>
                <w:color w:val="000000"/>
                <w:sz w:val="20"/>
                <w:szCs w:val="20"/>
              </w:rPr>
            </w:pPr>
            <w:r>
              <w:rPr>
                <w:rFonts w:ascii="Arial" w:hAnsi="Arial" w:cs="Arial"/>
                <w:color w:val="000000"/>
                <w:sz w:val="20"/>
                <w:szCs w:val="20"/>
              </w:rPr>
              <w:t>Developing and delivering a ‘pitch’ to Corporate partners</w:t>
            </w:r>
          </w:p>
        </w:tc>
        <w:tc>
          <w:tcPr>
            <w:tcW w:w="1559" w:type="dxa"/>
            <w:tcBorders>
              <w:top w:val="single" w:sz="4" w:space="0" w:color="auto"/>
            </w:tcBorders>
            <w:shd w:val="clear" w:color="auto" w:fill="auto"/>
            <w:vAlign w:val="center"/>
          </w:tcPr>
          <w:p w14:paraId="254EB4AB" w14:textId="77777777" w:rsidR="00C30FAB" w:rsidRDefault="00C30FAB" w:rsidP="00D92786">
            <w:pPr>
              <w:jc w:val="both"/>
              <w:rPr>
                <w:rFonts w:ascii="Arial" w:hAnsi="Arial" w:cs="Arial"/>
                <w:sz w:val="20"/>
                <w:szCs w:val="20"/>
              </w:rPr>
            </w:pPr>
            <w:r>
              <w:rPr>
                <w:rFonts w:ascii="Arial" w:hAnsi="Arial" w:cs="Arial"/>
                <w:sz w:val="20"/>
                <w:szCs w:val="20"/>
              </w:rPr>
              <w:t>D</w:t>
            </w:r>
          </w:p>
        </w:tc>
        <w:tc>
          <w:tcPr>
            <w:tcW w:w="1985" w:type="dxa"/>
            <w:tcBorders>
              <w:top w:val="single" w:sz="4" w:space="0" w:color="auto"/>
            </w:tcBorders>
            <w:vAlign w:val="center"/>
          </w:tcPr>
          <w:p w14:paraId="5775BE57" w14:textId="77777777" w:rsidR="00C30FAB" w:rsidRDefault="00C30FAB" w:rsidP="00D92786">
            <w:pPr>
              <w:jc w:val="both"/>
              <w:rPr>
                <w:rFonts w:ascii="Arial" w:hAnsi="Arial" w:cs="Arial"/>
                <w:sz w:val="20"/>
                <w:szCs w:val="20"/>
              </w:rPr>
            </w:pPr>
            <w:r>
              <w:rPr>
                <w:rFonts w:ascii="Arial" w:hAnsi="Arial" w:cs="Arial"/>
                <w:sz w:val="20"/>
                <w:szCs w:val="20"/>
              </w:rPr>
              <w:t>A / I</w:t>
            </w:r>
          </w:p>
        </w:tc>
      </w:tr>
      <w:tr w:rsidR="00D92786" w:rsidRPr="00081621" w14:paraId="6F46D416" w14:textId="77777777" w:rsidTr="00AC7230">
        <w:trPr>
          <w:trHeight w:val="205"/>
          <w:jc w:val="center"/>
        </w:trPr>
        <w:tc>
          <w:tcPr>
            <w:tcW w:w="1941" w:type="dxa"/>
            <w:vMerge w:val="restart"/>
            <w:tcBorders>
              <w:top w:val="nil"/>
              <w:right w:val="single" w:sz="6" w:space="0" w:color="000000"/>
            </w:tcBorders>
            <w:shd w:val="clear" w:color="auto" w:fill="auto"/>
          </w:tcPr>
          <w:p w14:paraId="26B5E32A" w14:textId="77777777" w:rsidR="00D92786" w:rsidRPr="00081621" w:rsidRDefault="00D92786"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14:paraId="39C66358" w14:textId="175AECF1" w:rsidR="005F74ED" w:rsidRPr="005F74ED" w:rsidRDefault="005F74ED" w:rsidP="005F74ED">
            <w:pPr>
              <w:pStyle w:val="NormalWeb"/>
              <w:rPr>
                <w:rFonts w:ascii="Arial" w:hAnsi="Arial" w:cs="Arial"/>
                <w:color w:val="000000"/>
                <w:sz w:val="20"/>
                <w:szCs w:val="20"/>
              </w:rPr>
            </w:pPr>
            <w:r w:rsidRPr="005F74ED">
              <w:rPr>
                <w:rFonts w:ascii="Arial" w:hAnsi="Arial" w:cs="Arial"/>
                <w:color w:val="000000"/>
                <w:sz w:val="20"/>
                <w:szCs w:val="20"/>
              </w:rPr>
              <w:t>Developing strong cases for support and securing five-figure don</w:t>
            </w:r>
            <w:r>
              <w:rPr>
                <w:rFonts w:ascii="Arial" w:hAnsi="Arial" w:cs="Arial"/>
                <w:color w:val="000000"/>
                <w:sz w:val="20"/>
                <w:szCs w:val="20"/>
              </w:rPr>
              <w:t>ations from charitable trusts</w:t>
            </w:r>
            <w:r w:rsidRPr="005F74ED">
              <w:rPr>
                <w:rFonts w:ascii="Arial" w:hAnsi="Arial" w:cs="Arial"/>
                <w:color w:val="000000"/>
                <w:sz w:val="20"/>
                <w:szCs w:val="20"/>
              </w:rPr>
              <w:t>. </w:t>
            </w:r>
          </w:p>
          <w:p w14:paraId="2AD88BD7" w14:textId="2FD5D7D9" w:rsidR="00D92786" w:rsidRPr="00124EEC" w:rsidRDefault="00D92786" w:rsidP="00D92786">
            <w:pPr>
              <w:spacing w:after="0" w:line="240" w:lineRule="auto"/>
              <w:rPr>
                <w:rFonts w:ascii="Arial" w:hAnsi="Arial" w:cs="Arial"/>
                <w:color w:val="000000"/>
                <w:sz w:val="20"/>
                <w:szCs w:val="20"/>
              </w:rPr>
            </w:pPr>
          </w:p>
        </w:tc>
        <w:tc>
          <w:tcPr>
            <w:tcW w:w="1559" w:type="dxa"/>
            <w:tcBorders>
              <w:top w:val="single" w:sz="4" w:space="0" w:color="auto"/>
            </w:tcBorders>
            <w:shd w:val="clear" w:color="auto" w:fill="auto"/>
            <w:vAlign w:val="center"/>
          </w:tcPr>
          <w:p w14:paraId="507978D1" w14:textId="77777777" w:rsidR="00D92786" w:rsidRPr="00081621" w:rsidRDefault="002A49F1" w:rsidP="00D92786">
            <w:pPr>
              <w:jc w:val="both"/>
              <w:rPr>
                <w:rFonts w:ascii="Arial" w:hAnsi="Arial" w:cs="Arial"/>
                <w:sz w:val="20"/>
                <w:szCs w:val="20"/>
              </w:rPr>
            </w:pPr>
            <w:r>
              <w:rPr>
                <w:rFonts w:ascii="Arial" w:hAnsi="Arial" w:cs="Arial"/>
                <w:sz w:val="20"/>
                <w:szCs w:val="20"/>
              </w:rPr>
              <w:t>E</w:t>
            </w:r>
          </w:p>
        </w:tc>
        <w:tc>
          <w:tcPr>
            <w:tcW w:w="1985" w:type="dxa"/>
            <w:tcBorders>
              <w:top w:val="single" w:sz="4" w:space="0" w:color="auto"/>
            </w:tcBorders>
            <w:vAlign w:val="center"/>
          </w:tcPr>
          <w:p w14:paraId="5F1CCF3A" w14:textId="77777777" w:rsidR="00D92786" w:rsidRPr="00081621" w:rsidRDefault="00D92786" w:rsidP="00D92786">
            <w:pPr>
              <w:jc w:val="both"/>
              <w:rPr>
                <w:rFonts w:ascii="Arial" w:hAnsi="Arial" w:cs="Arial"/>
                <w:sz w:val="20"/>
                <w:szCs w:val="20"/>
              </w:rPr>
            </w:pPr>
            <w:r>
              <w:rPr>
                <w:rFonts w:ascii="Arial" w:hAnsi="Arial" w:cs="Arial"/>
                <w:sz w:val="20"/>
                <w:szCs w:val="20"/>
              </w:rPr>
              <w:t>A</w:t>
            </w:r>
          </w:p>
        </w:tc>
      </w:tr>
      <w:tr w:rsidR="00C30FAB" w:rsidRPr="00081621" w14:paraId="4F84DE6C" w14:textId="77777777" w:rsidTr="00AC7230">
        <w:trPr>
          <w:trHeight w:val="205"/>
          <w:jc w:val="center"/>
        </w:trPr>
        <w:tc>
          <w:tcPr>
            <w:tcW w:w="1941" w:type="dxa"/>
            <w:vMerge/>
            <w:tcBorders>
              <w:right w:val="single" w:sz="6" w:space="0" w:color="000000"/>
            </w:tcBorders>
            <w:shd w:val="clear" w:color="auto" w:fill="auto"/>
          </w:tcPr>
          <w:p w14:paraId="0B433F0A" w14:textId="77777777"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14:paraId="2DD61D9A" w14:textId="77777777" w:rsidR="00C30FAB" w:rsidRPr="00124EEC" w:rsidRDefault="00C30FAB" w:rsidP="00D92786">
            <w:pPr>
              <w:spacing w:after="0" w:line="240" w:lineRule="auto"/>
              <w:rPr>
                <w:rFonts w:ascii="Arial" w:hAnsi="Arial" w:cs="Arial"/>
                <w:color w:val="000000"/>
                <w:sz w:val="20"/>
                <w:szCs w:val="20"/>
              </w:rPr>
            </w:pPr>
            <w:r w:rsidRPr="00124EEC">
              <w:rPr>
                <w:rFonts w:ascii="Arial" w:hAnsi="Arial" w:cs="Arial"/>
                <w:color w:val="000000"/>
                <w:sz w:val="20"/>
                <w:szCs w:val="20"/>
              </w:rPr>
              <w:t>Budgets/income management</w:t>
            </w:r>
          </w:p>
        </w:tc>
        <w:tc>
          <w:tcPr>
            <w:tcW w:w="1559" w:type="dxa"/>
            <w:shd w:val="clear" w:color="auto" w:fill="auto"/>
            <w:vAlign w:val="center"/>
          </w:tcPr>
          <w:p w14:paraId="0A3A74EA" w14:textId="77777777" w:rsidR="00C30FAB" w:rsidRPr="00081621" w:rsidRDefault="00C30FAB" w:rsidP="00D92786">
            <w:pPr>
              <w:jc w:val="both"/>
              <w:rPr>
                <w:rFonts w:ascii="Arial" w:hAnsi="Arial" w:cs="Arial"/>
                <w:sz w:val="20"/>
                <w:szCs w:val="20"/>
              </w:rPr>
            </w:pPr>
            <w:r>
              <w:rPr>
                <w:rFonts w:ascii="Arial" w:hAnsi="Arial" w:cs="Arial"/>
                <w:sz w:val="20"/>
                <w:szCs w:val="20"/>
              </w:rPr>
              <w:t>E</w:t>
            </w:r>
          </w:p>
        </w:tc>
        <w:tc>
          <w:tcPr>
            <w:tcW w:w="1985" w:type="dxa"/>
            <w:vAlign w:val="center"/>
          </w:tcPr>
          <w:p w14:paraId="7FA3F1EC" w14:textId="77777777" w:rsidR="00C30FAB" w:rsidRPr="00081621" w:rsidRDefault="00C30FAB" w:rsidP="00D92786">
            <w:pPr>
              <w:jc w:val="both"/>
              <w:rPr>
                <w:rFonts w:ascii="Arial" w:hAnsi="Arial" w:cs="Arial"/>
                <w:sz w:val="20"/>
                <w:szCs w:val="20"/>
              </w:rPr>
            </w:pPr>
            <w:r>
              <w:rPr>
                <w:rFonts w:ascii="Arial" w:hAnsi="Arial" w:cs="Arial"/>
                <w:sz w:val="20"/>
                <w:szCs w:val="20"/>
              </w:rPr>
              <w:t>A/I</w:t>
            </w:r>
          </w:p>
        </w:tc>
      </w:tr>
      <w:tr w:rsidR="00C30FAB" w:rsidRPr="00081621" w14:paraId="7C5EEFC2" w14:textId="77777777" w:rsidTr="00AC7230">
        <w:trPr>
          <w:trHeight w:val="529"/>
          <w:jc w:val="center"/>
        </w:trPr>
        <w:tc>
          <w:tcPr>
            <w:tcW w:w="1941" w:type="dxa"/>
            <w:vMerge/>
            <w:tcBorders>
              <w:bottom w:val="single" w:sz="12" w:space="0" w:color="auto"/>
              <w:right w:val="single" w:sz="6" w:space="0" w:color="000000"/>
            </w:tcBorders>
            <w:shd w:val="clear" w:color="auto" w:fill="auto"/>
          </w:tcPr>
          <w:p w14:paraId="3755C075" w14:textId="77777777"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14:paraId="6FC51F91" w14:textId="77777777" w:rsidR="00C30FAB" w:rsidRPr="00124EEC" w:rsidRDefault="00C30FAB" w:rsidP="006F4B3A">
            <w:pPr>
              <w:spacing w:after="0" w:line="240" w:lineRule="auto"/>
              <w:rPr>
                <w:rFonts w:ascii="Arial" w:hAnsi="Arial" w:cs="Arial"/>
                <w:color w:val="000000"/>
                <w:sz w:val="20"/>
                <w:szCs w:val="20"/>
              </w:rPr>
            </w:pPr>
            <w:r w:rsidRPr="00124EEC">
              <w:rPr>
                <w:rFonts w:ascii="Arial" w:hAnsi="Arial" w:cs="Arial"/>
                <w:color w:val="000000"/>
                <w:sz w:val="20"/>
                <w:szCs w:val="20"/>
              </w:rPr>
              <w:t xml:space="preserve">Line management </w:t>
            </w:r>
            <w:r>
              <w:rPr>
                <w:rFonts w:ascii="Arial" w:hAnsi="Arial" w:cs="Arial"/>
                <w:color w:val="000000"/>
                <w:sz w:val="20"/>
                <w:szCs w:val="20"/>
              </w:rPr>
              <w:t>/Volunteer development</w:t>
            </w:r>
          </w:p>
        </w:tc>
        <w:tc>
          <w:tcPr>
            <w:tcW w:w="1559" w:type="dxa"/>
            <w:tcBorders>
              <w:bottom w:val="single" w:sz="12" w:space="0" w:color="auto"/>
            </w:tcBorders>
            <w:shd w:val="clear" w:color="auto" w:fill="auto"/>
            <w:vAlign w:val="center"/>
          </w:tcPr>
          <w:p w14:paraId="7859006C" w14:textId="77777777" w:rsidR="00C30FAB" w:rsidRPr="00081621" w:rsidRDefault="00C30FAB" w:rsidP="00D92786">
            <w:pPr>
              <w:jc w:val="both"/>
              <w:rPr>
                <w:rFonts w:ascii="Arial" w:hAnsi="Arial" w:cs="Arial"/>
                <w:sz w:val="20"/>
                <w:szCs w:val="20"/>
              </w:rPr>
            </w:pPr>
            <w:r>
              <w:rPr>
                <w:rFonts w:ascii="Arial" w:hAnsi="Arial" w:cs="Arial"/>
                <w:sz w:val="20"/>
                <w:szCs w:val="20"/>
              </w:rPr>
              <w:t>D</w:t>
            </w:r>
          </w:p>
        </w:tc>
        <w:tc>
          <w:tcPr>
            <w:tcW w:w="1985" w:type="dxa"/>
            <w:tcBorders>
              <w:bottom w:val="single" w:sz="12" w:space="0" w:color="auto"/>
            </w:tcBorders>
            <w:vAlign w:val="center"/>
          </w:tcPr>
          <w:p w14:paraId="09722E17" w14:textId="77777777" w:rsidR="00C30FAB" w:rsidRPr="00081621" w:rsidRDefault="00C30FAB" w:rsidP="00D92786">
            <w:pPr>
              <w:jc w:val="both"/>
              <w:rPr>
                <w:rFonts w:ascii="Arial" w:hAnsi="Arial" w:cs="Arial"/>
                <w:sz w:val="20"/>
                <w:szCs w:val="20"/>
              </w:rPr>
            </w:pPr>
            <w:r>
              <w:rPr>
                <w:rFonts w:ascii="Arial" w:hAnsi="Arial" w:cs="Arial"/>
                <w:sz w:val="20"/>
                <w:szCs w:val="20"/>
              </w:rPr>
              <w:t>A/I</w:t>
            </w:r>
          </w:p>
        </w:tc>
      </w:tr>
      <w:tr w:rsidR="00D92786" w:rsidRPr="00081621" w14:paraId="64A56A62" w14:textId="77777777" w:rsidTr="00C039BC">
        <w:trPr>
          <w:trHeight w:val="594"/>
          <w:jc w:val="center"/>
        </w:trPr>
        <w:tc>
          <w:tcPr>
            <w:tcW w:w="1941" w:type="dxa"/>
            <w:tcBorders>
              <w:top w:val="nil"/>
              <w:bottom w:val="nil"/>
              <w:right w:val="single" w:sz="6" w:space="0" w:color="000000"/>
            </w:tcBorders>
            <w:shd w:val="clear" w:color="auto" w:fill="auto"/>
          </w:tcPr>
          <w:p w14:paraId="6120E9A6" w14:textId="77777777" w:rsidR="00D92786" w:rsidRPr="00081621" w:rsidRDefault="00D92786" w:rsidP="00D92786">
            <w:pPr>
              <w:jc w:val="both"/>
              <w:rPr>
                <w:rFonts w:ascii="Arial" w:hAnsi="Arial" w:cs="Arial"/>
                <w:b/>
                <w:sz w:val="20"/>
                <w:szCs w:val="20"/>
              </w:rPr>
            </w:pPr>
            <w:r w:rsidRPr="00081621">
              <w:rPr>
                <w:rFonts w:ascii="Arial" w:hAnsi="Arial" w:cs="Arial"/>
                <w:b/>
                <w:sz w:val="20"/>
                <w:szCs w:val="20"/>
              </w:rPr>
              <w:t>Organisational requirements</w:t>
            </w:r>
          </w:p>
        </w:tc>
        <w:tc>
          <w:tcPr>
            <w:tcW w:w="5147" w:type="dxa"/>
            <w:tcBorders>
              <w:top w:val="single" w:sz="2" w:space="0" w:color="auto"/>
              <w:bottom w:val="single" w:sz="2" w:space="0" w:color="auto"/>
              <w:right w:val="single" w:sz="2" w:space="0" w:color="auto"/>
            </w:tcBorders>
            <w:shd w:val="clear" w:color="auto" w:fill="auto"/>
          </w:tcPr>
          <w:p w14:paraId="46B06F07" w14:textId="77777777" w:rsidR="00D92786" w:rsidRPr="00124EEC" w:rsidRDefault="00D92786" w:rsidP="00D92786">
            <w:pPr>
              <w:jc w:val="both"/>
              <w:rPr>
                <w:rFonts w:ascii="Arial" w:hAnsi="Arial" w:cs="Arial"/>
                <w:sz w:val="20"/>
                <w:szCs w:val="20"/>
              </w:rPr>
            </w:pPr>
            <w:r w:rsidRPr="00124EEC">
              <w:rPr>
                <w:rFonts w:ascii="Arial" w:hAnsi="Arial" w:cs="Arial"/>
                <w:sz w:val="20"/>
                <w:szCs w:val="20"/>
              </w:rPr>
              <w:t>Commitment to MSA Trust’s vision, mission and values.</w:t>
            </w:r>
          </w:p>
        </w:tc>
        <w:tc>
          <w:tcPr>
            <w:tcW w:w="1559" w:type="dxa"/>
            <w:tcBorders>
              <w:top w:val="single" w:sz="4" w:space="0" w:color="auto"/>
              <w:left w:val="single" w:sz="2" w:space="0" w:color="auto"/>
              <w:bottom w:val="single" w:sz="2" w:space="0" w:color="auto"/>
            </w:tcBorders>
            <w:shd w:val="clear" w:color="auto" w:fill="auto"/>
          </w:tcPr>
          <w:p w14:paraId="79A044B1" w14:textId="77777777" w:rsidR="00D92786" w:rsidRPr="00081621" w:rsidRDefault="00D92786" w:rsidP="00D92786">
            <w:pPr>
              <w:rPr>
                <w:rFonts w:ascii="Arial" w:hAnsi="Arial" w:cs="Arial"/>
                <w:sz w:val="20"/>
                <w:szCs w:val="20"/>
              </w:rPr>
            </w:pPr>
            <w:r w:rsidRPr="00081621">
              <w:rPr>
                <w:rFonts w:ascii="Arial" w:hAnsi="Arial" w:cs="Arial"/>
                <w:sz w:val="20"/>
                <w:szCs w:val="20"/>
              </w:rPr>
              <w:t>E</w:t>
            </w:r>
          </w:p>
        </w:tc>
        <w:tc>
          <w:tcPr>
            <w:tcW w:w="1985" w:type="dxa"/>
            <w:tcBorders>
              <w:top w:val="single" w:sz="4" w:space="0" w:color="auto"/>
              <w:left w:val="single" w:sz="2" w:space="0" w:color="auto"/>
              <w:bottom w:val="single" w:sz="2" w:space="0" w:color="auto"/>
            </w:tcBorders>
            <w:vAlign w:val="center"/>
          </w:tcPr>
          <w:p w14:paraId="147842C0" w14:textId="77777777" w:rsidR="00D92786" w:rsidRPr="00081621" w:rsidRDefault="00D92786" w:rsidP="00D92786">
            <w:pPr>
              <w:jc w:val="both"/>
              <w:rPr>
                <w:rFonts w:ascii="Arial" w:hAnsi="Arial" w:cs="Arial"/>
                <w:sz w:val="20"/>
                <w:szCs w:val="20"/>
              </w:rPr>
            </w:pPr>
            <w:r w:rsidRPr="00081621">
              <w:rPr>
                <w:rFonts w:ascii="Arial" w:hAnsi="Arial" w:cs="Arial"/>
                <w:sz w:val="20"/>
                <w:szCs w:val="20"/>
              </w:rPr>
              <w:t>I</w:t>
            </w:r>
          </w:p>
        </w:tc>
      </w:tr>
      <w:tr w:rsidR="00D92786" w:rsidRPr="00081621" w14:paraId="376F62BE" w14:textId="77777777" w:rsidTr="00124EEC">
        <w:trPr>
          <w:trHeight w:val="275"/>
          <w:jc w:val="center"/>
        </w:trPr>
        <w:tc>
          <w:tcPr>
            <w:tcW w:w="1941" w:type="dxa"/>
            <w:tcBorders>
              <w:top w:val="nil"/>
              <w:bottom w:val="nil"/>
              <w:right w:val="single" w:sz="6" w:space="0" w:color="000000"/>
            </w:tcBorders>
            <w:shd w:val="clear" w:color="auto" w:fill="auto"/>
          </w:tcPr>
          <w:p w14:paraId="38EF1901" w14:textId="77777777" w:rsidR="00D92786" w:rsidRPr="00081621" w:rsidRDefault="00D92786" w:rsidP="00D92786">
            <w:pPr>
              <w:jc w:val="both"/>
              <w:rPr>
                <w:rFonts w:ascii="Arial" w:hAnsi="Arial" w:cs="Arial"/>
                <w:b/>
                <w:sz w:val="20"/>
                <w:szCs w:val="20"/>
              </w:rPr>
            </w:pPr>
          </w:p>
        </w:tc>
        <w:tc>
          <w:tcPr>
            <w:tcW w:w="5147" w:type="dxa"/>
            <w:tcBorders>
              <w:top w:val="single" w:sz="2" w:space="0" w:color="auto"/>
              <w:bottom w:val="single" w:sz="2" w:space="0" w:color="auto"/>
              <w:right w:val="single" w:sz="2" w:space="0" w:color="auto"/>
            </w:tcBorders>
            <w:shd w:val="clear" w:color="auto" w:fill="auto"/>
          </w:tcPr>
          <w:p w14:paraId="479F0851" w14:textId="77777777" w:rsidR="00D92786" w:rsidRPr="00124EEC" w:rsidRDefault="00D92786" w:rsidP="00124EEC">
            <w:pPr>
              <w:spacing w:after="0" w:line="240" w:lineRule="auto"/>
              <w:jc w:val="both"/>
              <w:rPr>
                <w:rFonts w:ascii="Arial" w:hAnsi="Arial" w:cs="Arial"/>
                <w:sz w:val="20"/>
                <w:szCs w:val="20"/>
              </w:rPr>
            </w:pPr>
            <w:r w:rsidRPr="00124EEC">
              <w:rPr>
                <w:rFonts w:ascii="Arial" w:hAnsi="Arial" w:cs="Arial"/>
                <w:sz w:val="20"/>
                <w:szCs w:val="20"/>
              </w:rPr>
              <w:t>Availability for occasional evening and weekend work.</w:t>
            </w:r>
          </w:p>
        </w:tc>
        <w:tc>
          <w:tcPr>
            <w:tcW w:w="1559" w:type="dxa"/>
            <w:tcBorders>
              <w:left w:val="single" w:sz="2" w:space="0" w:color="auto"/>
              <w:bottom w:val="single" w:sz="2" w:space="0" w:color="auto"/>
            </w:tcBorders>
            <w:shd w:val="clear" w:color="auto" w:fill="auto"/>
            <w:vAlign w:val="center"/>
          </w:tcPr>
          <w:p w14:paraId="3B0ED3CF" w14:textId="77777777" w:rsidR="00D92786" w:rsidRPr="00081621" w:rsidRDefault="00D92786" w:rsidP="00D92786">
            <w:pPr>
              <w:jc w:val="both"/>
              <w:rPr>
                <w:rFonts w:ascii="Arial" w:hAnsi="Arial" w:cs="Arial"/>
                <w:sz w:val="20"/>
                <w:szCs w:val="20"/>
              </w:rPr>
            </w:pPr>
            <w:r w:rsidRPr="00081621">
              <w:rPr>
                <w:rFonts w:ascii="Arial" w:hAnsi="Arial" w:cs="Arial"/>
                <w:sz w:val="20"/>
                <w:szCs w:val="20"/>
              </w:rPr>
              <w:t>E</w:t>
            </w:r>
          </w:p>
        </w:tc>
        <w:tc>
          <w:tcPr>
            <w:tcW w:w="1985" w:type="dxa"/>
            <w:tcBorders>
              <w:left w:val="single" w:sz="2" w:space="0" w:color="auto"/>
              <w:bottom w:val="single" w:sz="2" w:space="0" w:color="auto"/>
            </w:tcBorders>
            <w:vAlign w:val="center"/>
          </w:tcPr>
          <w:p w14:paraId="42E07182" w14:textId="77777777" w:rsidR="00D92786" w:rsidRPr="00081621" w:rsidRDefault="00D92786" w:rsidP="00D92786">
            <w:pPr>
              <w:jc w:val="both"/>
              <w:rPr>
                <w:rFonts w:ascii="Arial" w:hAnsi="Arial" w:cs="Arial"/>
                <w:sz w:val="20"/>
                <w:szCs w:val="20"/>
              </w:rPr>
            </w:pPr>
            <w:r w:rsidRPr="00081621">
              <w:rPr>
                <w:rFonts w:ascii="Arial" w:hAnsi="Arial" w:cs="Arial"/>
                <w:sz w:val="20"/>
                <w:szCs w:val="20"/>
              </w:rPr>
              <w:t>I</w:t>
            </w:r>
          </w:p>
        </w:tc>
      </w:tr>
    </w:tbl>
    <w:p w14:paraId="472BD6AF" w14:textId="77777777" w:rsidR="00BA66B5" w:rsidRPr="00081621" w:rsidRDefault="00BA66B5" w:rsidP="007802C0">
      <w:pPr>
        <w:jc w:val="both"/>
        <w:rPr>
          <w:rFonts w:ascii="Arial" w:hAnsi="Arial" w:cs="Arial"/>
          <w:b/>
          <w:sz w:val="20"/>
          <w:szCs w:val="20"/>
        </w:rPr>
      </w:pPr>
    </w:p>
    <w:p w14:paraId="77D7D23C" w14:textId="77777777" w:rsidR="007802C0" w:rsidRPr="00F02F61" w:rsidRDefault="007802C0" w:rsidP="007802C0">
      <w:pPr>
        <w:jc w:val="both"/>
        <w:rPr>
          <w:rFonts w:ascii="Arial" w:hAnsi="Arial" w:cs="Arial"/>
          <w:b/>
        </w:rPr>
      </w:pPr>
      <w:r w:rsidRPr="00F02F61">
        <w:rPr>
          <w:rFonts w:ascii="Arial" w:hAnsi="Arial" w:cs="Arial"/>
          <w:b/>
        </w:rPr>
        <w:lastRenderedPageBreak/>
        <w:t xml:space="preserve">About </w:t>
      </w:r>
      <w:r w:rsidR="0083203C" w:rsidRPr="00F02F61">
        <w:rPr>
          <w:rFonts w:ascii="Arial" w:hAnsi="Arial" w:cs="Arial"/>
          <w:b/>
        </w:rPr>
        <w:t xml:space="preserve">the </w:t>
      </w:r>
      <w:r w:rsidRPr="00F02F61">
        <w:rPr>
          <w:rFonts w:ascii="Arial" w:hAnsi="Arial" w:cs="Arial"/>
          <w:b/>
        </w:rPr>
        <w:t xml:space="preserve">Multiple System Atrophy </w:t>
      </w:r>
      <w:r w:rsidR="0083203C" w:rsidRPr="00F02F61">
        <w:rPr>
          <w:rFonts w:ascii="Arial" w:hAnsi="Arial" w:cs="Arial"/>
          <w:b/>
        </w:rPr>
        <w:t>Trust</w:t>
      </w:r>
    </w:p>
    <w:p w14:paraId="2DA93FC2" w14:textId="77777777" w:rsidR="007802C0" w:rsidRPr="00F02F61" w:rsidRDefault="0083203C" w:rsidP="007802C0">
      <w:pPr>
        <w:jc w:val="both"/>
        <w:rPr>
          <w:rFonts w:ascii="Arial" w:hAnsi="Arial" w:cs="Arial"/>
        </w:rPr>
      </w:pPr>
      <w:r w:rsidRPr="00F02F61">
        <w:rPr>
          <w:rFonts w:ascii="Arial" w:hAnsi="Arial" w:cs="Arial"/>
        </w:rPr>
        <w:t xml:space="preserve">The </w:t>
      </w:r>
      <w:r w:rsidR="007802C0" w:rsidRPr="00F02F61">
        <w:rPr>
          <w:rFonts w:ascii="Arial" w:hAnsi="Arial" w:cs="Arial"/>
        </w:rPr>
        <w:t>Multiple System Atrophy Trust is the UK’s leading charity supporting people affected by multiple system atrophy (MSA) – a rare neurological disease with no known cause or cure.</w:t>
      </w:r>
    </w:p>
    <w:p w14:paraId="50FFC7F9" w14:textId="77777777" w:rsidR="0082432A" w:rsidRPr="00F02F61" w:rsidRDefault="0082432A" w:rsidP="0082432A">
      <w:pPr>
        <w:pStyle w:val="Default"/>
        <w:rPr>
          <w:sz w:val="22"/>
          <w:szCs w:val="22"/>
        </w:rPr>
      </w:pPr>
      <w:r w:rsidRPr="00F02F61">
        <w:rPr>
          <w:b/>
          <w:bCs/>
          <w:sz w:val="22"/>
          <w:szCs w:val="22"/>
        </w:rPr>
        <w:t>MSA</w:t>
      </w:r>
    </w:p>
    <w:p w14:paraId="7FA774C5" w14:textId="77777777" w:rsidR="0082432A" w:rsidRPr="00F02F61" w:rsidRDefault="0082432A" w:rsidP="0082432A">
      <w:pPr>
        <w:pStyle w:val="Default"/>
        <w:jc w:val="both"/>
        <w:rPr>
          <w:sz w:val="22"/>
          <w:szCs w:val="22"/>
        </w:rPr>
      </w:pPr>
      <w:proofErr w:type="gramStart"/>
      <w:r w:rsidRPr="00F02F61">
        <w:rPr>
          <w:sz w:val="22"/>
          <w:szCs w:val="22"/>
        </w:rPr>
        <w:t>Multiple System Atrophy (MSA)</w:t>
      </w:r>
      <w:proofErr w:type="gramEnd"/>
      <w:r w:rsidRPr="00F02F61">
        <w:rPr>
          <w:sz w:val="22"/>
          <w:szCs w:val="22"/>
        </w:rPr>
        <w:t xml:space="preserve"> is a progressive neurological disorder that affects adult men and women. It is caused by degeneration or atrophy of nerve cells in several (or multiple) areas of the brain, which can result in problems with movement, balance and autonomic functions of the body such as bladder and blood pressure control. </w:t>
      </w:r>
    </w:p>
    <w:p w14:paraId="5637972F" w14:textId="77777777" w:rsidR="0082432A" w:rsidRPr="00F02F61" w:rsidRDefault="0082432A" w:rsidP="0082432A">
      <w:pPr>
        <w:pStyle w:val="Default"/>
        <w:rPr>
          <w:b/>
          <w:bCs/>
          <w:sz w:val="22"/>
          <w:szCs w:val="22"/>
        </w:rPr>
      </w:pPr>
    </w:p>
    <w:p w14:paraId="2DAFDC63" w14:textId="77777777" w:rsidR="0082432A" w:rsidRPr="00F02F61" w:rsidRDefault="0082432A" w:rsidP="0082432A">
      <w:pPr>
        <w:pStyle w:val="Default"/>
        <w:rPr>
          <w:sz w:val="22"/>
          <w:szCs w:val="22"/>
        </w:rPr>
      </w:pPr>
      <w:r w:rsidRPr="00F02F61">
        <w:rPr>
          <w:b/>
          <w:bCs/>
          <w:sz w:val="22"/>
          <w:szCs w:val="22"/>
        </w:rPr>
        <w:t>Our Services</w:t>
      </w:r>
    </w:p>
    <w:p w14:paraId="4EA69489" w14:textId="77777777" w:rsidR="0082432A" w:rsidRPr="00F02F61" w:rsidRDefault="0082432A" w:rsidP="00EB30D7">
      <w:pPr>
        <w:pStyle w:val="Default"/>
        <w:jc w:val="both"/>
        <w:rPr>
          <w:sz w:val="22"/>
          <w:szCs w:val="22"/>
        </w:rPr>
      </w:pPr>
      <w:r w:rsidRPr="00F02F61">
        <w:rPr>
          <w:sz w:val="22"/>
          <w:szCs w:val="22"/>
        </w:rPr>
        <w:t xml:space="preserve">We provide a telephone and email support line, three specialist MSA nurses and 36 regular regional support groups throughout the UK and Ireland. These activities are crucial in reducing the isolation of having a rare and incurable disease. The Trust also funds research to find the cause, and one day, cure for MSA. </w:t>
      </w:r>
    </w:p>
    <w:p w14:paraId="679D2C0D" w14:textId="77777777" w:rsidR="00EB30D7" w:rsidRDefault="00EB30D7" w:rsidP="00EB30D7">
      <w:pPr>
        <w:spacing w:after="0" w:line="240" w:lineRule="auto"/>
        <w:jc w:val="both"/>
        <w:rPr>
          <w:rFonts w:ascii="Arial" w:hAnsi="Arial" w:cs="Arial"/>
        </w:rPr>
      </w:pPr>
    </w:p>
    <w:p w14:paraId="13AFD83A" w14:textId="77777777" w:rsidR="007802C0" w:rsidRPr="00F02F61" w:rsidRDefault="007802C0" w:rsidP="0082432A">
      <w:pPr>
        <w:spacing w:line="240" w:lineRule="auto"/>
        <w:jc w:val="both"/>
        <w:rPr>
          <w:rFonts w:ascii="Arial" w:hAnsi="Arial" w:cs="Arial"/>
        </w:rPr>
      </w:pPr>
      <w:r w:rsidRPr="00F02F61">
        <w:rPr>
          <w:rFonts w:ascii="Arial" w:hAnsi="Arial" w:cs="Arial"/>
        </w:rPr>
        <w:t>The Trust’s Vision is a world free of MSA. Our Mission is to find the cause and, ultimately, cure for MSA. Until that day, we will do all we can to support people affected by MSA and to strive to ensure that they are not alone on their individual journeys.</w:t>
      </w:r>
    </w:p>
    <w:p w14:paraId="5C06D2F4" w14:textId="77777777" w:rsidR="007802C0" w:rsidRPr="00F02F61" w:rsidRDefault="007802C0" w:rsidP="007802C0">
      <w:pPr>
        <w:jc w:val="both"/>
        <w:rPr>
          <w:rFonts w:ascii="Arial" w:hAnsi="Arial" w:cs="Arial"/>
        </w:rPr>
      </w:pPr>
      <w:r w:rsidRPr="00F02F61">
        <w:rPr>
          <w:rFonts w:ascii="Arial" w:hAnsi="Arial" w:cs="Arial"/>
        </w:rPr>
        <w:t xml:space="preserve">The Trust has seven core </w:t>
      </w:r>
      <w:r w:rsidR="00EB30D7" w:rsidRPr="00F02F61">
        <w:rPr>
          <w:rFonts w:ascii="Arial" w:hAnsi="Arial" w:cs="Arial"/>
        </w:rPr>
        <w:t>values;</w:t>
      </w:r>
      <w:r w:rsidRPr="00F02F61">
        <w:rPr>
          <w:rFonts w:ascii="Arial" w:hAnsi="Arial" w:cs="Arial"/>
        </w:rPr>
        <w:t xml:space="preserve"> we aspire to be:</w:t>
      </w:r>
    </w:p>
    <w:p w14:paraId="0CD7C917" w14:textId="77777777" w:rsidR="007802C0" w:rsidRPr="00F02F61" w:rsidRDefault="007802C0" w:rsidP="007802C0">
      <w:pPr>
        <w:numPr>
          <w:ilvl w:val="0"/>
          <w:numId w:val="7"/>
        </w:numPr>
        <w:jc w:val="both"/>
        <w:rPr>
          <w:rFonts w:ascii="Arial" w:hAnsi="Arial" w:cs="Arial"/>
        </w:rPr>
      </w:pPr>
      <w:r w:rsidRPr="00F02F61">
        <w:rPr>
          <w:rFonts w:ascii="Arial" w:hAnsi="Arial" w:cs="Arial"/>
        </w:rPr>
        <w:t>led by those we serve – we strive to put those we serve at the heart of everything we do</w:t>
      </w:r>
    </w:p>
    <w:p w14:paraId="4D4A20CA" w14:textId="77777777" w:rsidR="007802C0" w:rsidRPr="00F02F61" w:rsidRDefault="007802C0" w:rsidP="007802C0">
      <w:pPr>
        <w:numPr>
          <w:ilvl w:val="0"/>
          <w:numId w:val="7"/>
        </w:numPr>
        <w:jc w:val="both"/>
        <w:rPr>
          <w:rFonts w:ascii="Arial" w:hAnsi="Arial" w:cs="Arial"/>
        </w:rPr>
      </w:pPr>
      <w:r w:rsidRPr="00F02F61">
        <w:rPr>
          <w:rFonts w:ascii="Arial" w:hAnsi="Arial" w:cs="Arial"/>
        </w:rPr>
        <w:t>collaborative – we will work collaboratively when this is in the best interests of those we serve and the Trust</w:t>
      </w:r>
    </w:p>
    <w:p w14:paraId="2FD8D062" w14:textId="77777777" w:rsidR="007802C0" w:rsidRPr="00F02F61" w:rsidRDefault="007802C0" w:rsidP="007802C0">
      <w:pPr>
        <w:numPr>
          <w:ilvl w:val="0"/>
          <w:numId w:val="7"/>
        </w:numPr>
        <w:jc w:val="both"/>
        <w:rPr>
          <w:rFonts w:ascii="Arial" w:hAnsi="Arial" w:cs="Arial"/>
        </w:rPr>
      </w:pPr>
      <w:r w:rsidRPr="00F02F61">
        <w:rPr>
          <w:rFonts w:ascii="Arial" w:hAnsi="Arial" w:cs="Arial"/>
        </w:rPr>
        <w:t>supportive – the Trust exists to support people affected by MSA throughout their journey – we are on their side and we want them to know and feel this</w:t>
      </w:r>
    </w:p>
    <w:p w14:paraId="2BBF01C4" w14:textId="77777777" w:rsidR="007802C0" w:rsidRPr="00F02F61" w:rsidRDefault="007802C0" w:rsidP="007802C0">
      <w:pPr>
        <w:numPr>
          <w:ilvl w:val="0"/>
          <w:numId w:val="7"/>
        </w:numPr>
        <w:jc w:val="both"/>
        <w:rPr>
          <w:rFonts w:ascii="Arial" w:hAnsi="Arial" w:cs="Arial"/>
        </w:rPr>
      </w:pPr>
      <w:r w:rsidRPr="00F02F61">
        <w:rPr>
          <w:rFonts w:ascii="Arial" w:hAnsi="Arial" w:cs="Arial"/>
        </w:rPr>
        <w:t>open – we want to be open and welcoming to everyone affected by MSA who makes contact with us</w:t>
      </w:r>
    </w:p>
    <w:p w14:paraId="59B37E97" w14:textId="77777777" w:rsidR="007802C0" w:rsidRPr="00F02F61" w:rsidRDefault="007802C0" w:rsidP="007802C0">
      <w:pPr>
        <w:numPr>
          <w:ilvl w:val="0"/>
          <w:numId w:val="7"/>
        </w:numPr>
        <w:jc w:val="both"/>
        <w:rPr>
          <w:rFonts w:ascii="Arial" w:hAnsi="Arial" w:cs="Arial"/>
        </w:rPr>
      </w:pPr>
      <w:r w:rsidRPr="00F02F61">
        <w:rPr>
          <w:rFonts w:ascii="Arial" w:hAnsi="Arial" w:cs="Arial"/>
        </w:rPr>
        <w:t>respectful – our ethos is to critique not to criticise</w:t>
      </w:r>
    </w:p>
    <w:p w14:paraId="560C3E25" w14:textId="77777777" w:rsidR="007802C0" w:rsidRPr="00F02F61" w:rsidRDefault="007802C0" w:rsidP="007802C0">
      <w:pPr>
        <w:numPr>
          <w:ilvl w:val="0"/>
          <w:numId w:val="7"/>
        </w:numPr>
        <w:jc w:val="both"/>
        <w:rPr>
          <w:rFonts w:ascii="Arial" w:hAnsi="Arial" w:cs="Arial"/>
        </w:rPr>
      </w:pPr>
      <w:r w:rsidRPr="00F02F61">
        <w:rPr>
          <w:rFonts w:ascii="Arial" w:hAnsi="Arial" w:cs="Arial"/>
        </w:rPr>
        <w:t>committed – everyone who is involved with the Trust should be committed to doing what they can, in whatever capacity, to improve the lives of people affected by MSA</w:t>
      </w:r>
    </w:p>
    <w:p w14:paraId="2EB902BC" w14:textId="77777777" w:rsidR="007802C0" w:rsidRPr="00F02F61" w:rsidRDefault="004B1FCE" w:rsidP="007802C0">
      <w:pPr>
        <w:numPr>
          <w:ilvl w:val="0"/>
          <w:numId w:val="7"/>
        </w:numPr>
        <w:jc w:val="both"/>
        <w:rPr>
          <w:rFonts w:ascii="Arial" w:hAnsi="Arial" w:cs="Arial"/>
        </w:rPr>
      </w:pPr>
      <w:proofErr w:type="gramStart"/>
      <w:r w:rsidRPr="00F02F61">
        <w:rPr>
          <w:rFonts w:ascii="Arial" w:hAnsi="Arial" w:cs="Arial"/>
        </w:rPr>
        <w:t>i</w:t>
      </w:r>
      <w:r w:rsidR="006333D1" w:rsidRPr="00F02F61">
        <w:rPr>
          <w:rFonts w:ascii="Arial" w:hAnsi="Arial" w:cs="Arial"/>
        </w:rPr>
        <w:t>nformative</w:t>
      </w:r>
      <w:proofErr w:type="gramEnd"/>
      <w:r w:rsidR="007802C0" w:rsidRPr="00F02F61">
        <w:rPr>
          <w:rFonts w:ascii="Arial" w:hAnsi="Arial" w:cs="Arial"/>
        </w:rPr>
        <w:t> – we want to inform and be honest and transparent about what we say and what we do.</w:t>
      </w:r>
    </w:p>
    <w:p w14:paraId="0AAAB25A" w14:textId="77777777" w:rsidR="0083203C" w:rsidRPr="00F02F61" w:rsidRDefault="00F02F61" w:rsidP="00A072E3">
      <w:pPr>
        <w:ind w:left="720"/>
        <w:jc w:val="both"/>
        <w:rPr>
          <w:rFonts w:ascii="Arial" w:hAnsi="Arial" w:cs="Arial"/>
        </w:rPr>
      </w:pPr>
      <w:r>
        <w:rPr>
          <w:rFonts w:ascii="Arial" w:hAnsi="Arial" w:cs="Arial"/>
        </w:rPr>
        <w:t>KW Jun16</w:t>
      </w:r>
    </w:p>
    <w:sectPr w:rsidR="0083203C" w:rsidRPr="00F02F61" w:rsidSect="009B09A5">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C144C" w14:textId="77777777" w:rsidR="00544953" w:rsidRDefault="00544953" w:rsidP="00041218">
      <w:pPr>
        <w:spacing w:after="0" w:line="240" w:lineRule="auto"/>
      </w:pPr>
      <w:r>
        <w:separator/>
      </w:r>
    </w:p>
  </w:endnote>
  <w:endnote w:type="continuationSeparator" w:id="0">
    <w:p w14:paraId="6C616BF1" w14:textId="77777777" w:rsidR="00544953" w:rsidRDefault="00544953" w:rsidP="00041218">
      <w:pPr>
        <w:spacing w:after="0" w:line="240" w:lineRule="auto"/>
      </w:pPr>
      <w:r>
        <w:continuationSeparator/>
      </w:r>
    </w:p>
  </w:endnote>
  <w:endnote w:type="continuationNotice" w:id="1">
    <w:p w14:paraId="1EB4767B" w14:textId="77777777" w:rsidR="00544953" w:rsidRDefault="00544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CF41D" w14:textId="77777777" w:rsidR="00544953" w:rsidRDefault="00544953" w:rsidP="00041218">
      <w:pPr>
        <w:spacing w:after="0" w:line="240" w:lineRule="auto"/>
      </w:pPr>
      <w:r>
        <w:separator/>
      </w:r>
    </w:p>
  </w:footnote>
  <w:footnote w:type="continuationSeparator" w:id="0">
    <w:p w14:paraId="43F99FAA" w14:textId="77777777" w:rsidR="00544953" w:rsidRDefault="00544953" w:rsidP="00041218">
      <w:pPr>
        <w:spacing w:after="0" w:line="240" w:lineRule="auto"/>
      </w:pPr>
      <w:r>
        <w:continuationSeparator/>
      </w:r>
    </w:p>
  </w:footnote>
  <w:footnote w:type="continuationNotice" w:id="1">
    <w:p w14:paraId="74832913" w14:textId="77777777" w:rsidR="00544953" w:rsidRDefault="005449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237A" w14:textId="77777777" w:rsidR="00AC7230" w:rsidRDefault="00AC7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7461" w14:textId="77777777" w:rsidR="00AC7230" w:rsidRDefault="00AC7230">
    <w:pPr>
      <w:pStyle w:val="Heade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0FC68872" wp14:editId="3D559F68">
              <wp:simplePos x="0" y="0"/>
              <wp:positionH relativeFrom="column">
                <wp:posOffset>4038600</wp:posOffset>
              </wp:positionH>
              <wp:positionV relativeFrom="paragraph">
                <wp:posOffset>7620</wp:posOffset>
              </wp:positionV>
              <wp:extent cx="1876425" cy="723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0F7A3" w14:textId="77777777" w:rsidR="00AC7230" w:rsidRDefault="00544953" w:rsidP="00D661A2">
                          <w:pPr>
                            <w:pBdr>
                              <w:bottom w:val="single" w:sz="4" w:space="1" w:color="auto"/>
                            </w:pBdr>
                          </w:pPr>
                          <w:hyperlink r:id="rId1" w:history="1">
                            <w:r w:rsidR="00AC7230" w:rsidRPr="00895EAF">
                              <w:rPr>
                                <w:rStyle w:val="Hyperlink"/>
                              </w:rPr>
                              <w:t>Fundraising@msatrust.org.uk</w:t>
                            </w:r>
                          </w:hyperlink>
                        </w:p>
                        <w:p w14:paraId="2658F64B" w14:textId="77777777" w:rsidR="00AC7230" w:rsidRDefault="00AC7230" w:rsidP="00D661A2">
                          <w:pPr>
                            <w:pBdr>
                              <w:bottom w:val="single" w:sz="4" w:space="1" w:color="auto"/>
                            </w:pBdr>
                          </w:pPr>
                          <w:r>
                            <w:t>TEL: 0333 323 4591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C68872" id="_x0000_t202" coordsize="21600,21600" o:spt="202" path="m,l,21600r21600,l21600,xe">
              <v:stroke joinstyle="miter"/>
              <v:path gradientshapeok="t" o:connecttype="rect"/>
            </v:shapetype>
            <v:shape id="Text Box 2" o:spid="_x0000_s1026" type="#_x0000_t202" style="position:absolute;margin-left:318pt;margin-top:.6pt;width:147.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" fillcolor="white [3201]" strokeweight=".5pt">
              <v:path arrowok="t"/>
              <v:textbox>
                <w:txbxContent>
                  <w:p w14:paraId="3BF0F7A3" w14:textId="77777777" w:rsidR="00AC7230" w:rsidRDefault="00AC7230" w:rsidP="00D661A2">
                    <w:pPr>
                      <w:pBdr>
                        <w:bottom w:val="single" w:sz="4" w:space="1" w:color="auto"/>
                      </w:pBdr>
                    </w:pPr>
                    <w:hyperlink r:id="rId2" w:history="1">
                      <w:r w:rsidRPr="00895EAF">
                        <w:rPr>
                          <w:rStyle w:val="Hyperlink"/>
                        </w:rPr>
                        <w:t>Fundraising@msatrust.org.uk</w:t>
                      </w:r>
                    </w:hyperlink>
                  </w:p>
                  <w:p w14:paraId="2658F64B" w14:textId="77777777" w:rsidR="00AC7230" w:rsidRDefault="00AC7230" w:rsidP="00D661A2">
                    <w:pPr>
                      <w:pBdr>
                        <w:bottom w:val="single" w:sz="4" w:space="1" w:color="auto"/>
                      </w:pBdr>
                    </w:pPr>
                    <w:r>
                      <w:t>TEL: 0333 323 4591</w:t>
                    </w:r>
                  </w:p>
                </w:txbxContent>
              </v:textbox>
            </v:shape>
          </w:pict>
        </mc:Fallback>
      </mc:AlternateContent>
    </w:r>
    <w:r w:rsidRPr="00811D0A">
      <w:rPr>
        <w:rFonts w:ascii="Arial" w:hAnsi="Arial" w:cs="Arial"/>
        <w:noProof/>
        <w:lang w:eastAsia="en-GB"/>
      </w:rPr>
      <w:drawing>
        <wp:inline distT="0" distB="0" distL="0" distR="0" wp14:anchorId="4E6D3AA1" wp14:editId="4F6F1BB0">
          <wp:extent cx="246283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trust-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99485" cy="667005"/>
                  </a:xfrm>
                  <a:prstGeom prst="rect">
                    <a:avLst/>
                  </a:prstGeom>
                </pic:spPr>
              </pic:pic>
            </a:graphicData>
          </a:graphic>
        </wp:inline>
      </w:drawing>
    </w:r>
    <w:r>
      <w:tab/>
    </w:r>
    <w:r>
      <w:tab/>
    </w:r>
  </w:p>
  <w:p w14:paraId="3DED5910" w14:textId="77777777" w:rsidR="00AC7230" w:rsidRDefault="00AC7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0609" w14:textId="77777777" w:rsidR="00AC7230" w:rsidRDefault="00AC7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38E"/>
    <w:multiLevelType w:val="multilevel"/>
    <w:tmpl w:val="69DC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A2B06"/>
    <w:multiLevelType w:val="hybridMultilevel"/>
    <w:tmpl w:val="881ACA8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56372"/>
    <w:multiLevelType w:val="hybridMultilevel"/>
    <w:tmpl w:val="9C82AB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1E069A"/>
    <w:multiLevelType w:val="hybridMultilevel"/>
    <w:tmpl w:val="20F22D80"/>
    <w:lvl w:ilvl="0" w:tplc="18D85E64">
      <w:start w:val="1"/>
      <w:numFmt w:val="decimal"/>
      <w:lvlText w:val="%1."/>
      <w:lvlJc w:val="left"/>
      <w:pPr>
        <w:ind w:left="362" w:hanging="360"/>
      </w:pPr>
      <w:rPr>
        <w:rFonts w:hint="default"/>
        <w:b/>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4">
    <w:nsid w:val="10473796"/>
    <w:multiLevelType w:val="hybridMultilevel"/>
    <w:tmpl w:val="7FE4E1D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F5812"/>
    <w:multiLevelType w:val="hybridMultilevel"/>
    <w:tmpl w:val="FD7AFE50"/>
    <w:lvl w:ilvl="0" w:tplc="CCA43AF6">
      <w:start w:val="1"/>
      <w:numFmt w:val="decimal"/>
      <w:lvlText w:val="%1."/>
      <w:lvlJc w:val="left"/>
      <w:pPr>
        <w:ind w:left="720" w:hanging="360"/>
      </w:pPr>
      <w:rPr>
        <w:rFonts w:ascii="Arial" w:hAnsi="Arial" w:cs="Aria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7303374"/>
    <w:multiLevelType w:val="hybridMultilevel"/>
    <w:tmpl w:val="4F78347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729EF"/>
    <w:multiLevelType w:val="hybridMultilevel"/>
    <w:tmpl w:val="F3BAE102"/>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8">
    <w:nsid w:val="1AED1E42"/>
    <w:multiLevelType w:val="hybridMultilevel"/>
    <w:tmpl w:val="78C0F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7A1FA2"/>
    <w:multiLevelType w:val="hybridMultilevel"/>
    <w:tmpl w:val="61A6A9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774ED"/>
    <w:multiLevelType w:val="multilevel"/>
    <w:tmpl w:val="D00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98454C"/>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A4F94"/>
    <w:multiLevelType w:val="multilevel"/>
    <w:tmpl w:val="6E8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91CFB"/>
    <w:multiLevelType w:val="hybridMultilevel"/>
    <w:tmpl w:val="F8C2B3F6"/>
    <w:lvl w:ilvl="0" w:tplc="EFB8FF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01A11F2"/>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6385E"/>
    <w:multiLevelType w:val="hybridMultilevel"/>
    <w:tmpl w:val="4CEA1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64A6674"/>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36711"/>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C741AA"/>
    <w:multiLevelType w:val="hybridMultilevel"/>
    <w:tmpl w:val="5A0ABD6A"/>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490462DB"/>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50788"/>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A36C3"/>
    <w:multiLevelType w:val="multilevel"/>
    <w:tmpl w:val="1D4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CB24C2"/>
    <w:multiLevelType w:val="hybridMultilevel"/>
    <w:tmpl w:val="D380695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03339F"/>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C30683"/>
    <w:multiLevelType w:val="hybridMultilevel"/>
    <w:tmpl w:val="140C5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341D72"/>
    <w:multiLevelType w:val="hybridMultilevel"/>
    <w:tmpl w:val="E2EC0EA8"/>
    <w:lvl w:ilvl="0" w:tplc="602A98B6">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B9E251C"/>
    <w:multiLevelType w:val="hybridMultilevel"/>
    <w:tmpl w:val="D8EA453C"/>
    <w:lvl w:ilvl="0" w:tplc="08090001">
      <w:start w:val="1"/>
      <w:numFmt w:val="bullet"/>
      <w:lvlText w:val=""/>
      <w:lvlJc w:val="left"/>
      <w:pPr>
        <w:ind w:left="720" w:hanging="360"/>
      </w:pPr>
      <w:rPr>
        <w:rFonts w:ascii="Symbol" w:hAnsi="Symbo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C495E62"/>
    <w:multiLevelType w:val="hybridMultilevel"/>
    <w:tmpl w:val="9322F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27"/>
  </w:num>
  <w:num w:numId="4">
    <w:abstractNumId w:val="1"/>
  </w:num>
  <w:num w:numId="5">
    <w:abstractNumId w:val="22"/>
  </w:num>
  <w:num w:numId="6">
    <w:abstractNumId w:val="5"/>
  </w:num>
  <w:num w:numId="7">
    <w:abstractNumId w:val="12"/>
  </w:num>
  <w:num w:numId="8">
    <w:abstractNumId w:val="26"/>
  </w:num>
  <w:num w:numId="9">
    <w:abstractNumId w:val="4"/>
  </w:num>
  <w:num w:numId="10">
    <w:abstractNumId w:val="2"/>
  </w:num>
  <w:num w:numId="11">
    <w:abstractNumId w:val="6"/>
  </w:num>
  <w:num w:numId="12">
    <w:abstractNumId w:val="3"/>
  </w:num>
  <w:num w:numId="13">
    <w:abstractNumId w:val="9"/>
  </w:num>
  <w:num w:numId="14">
    <w:abstractNumId w:val="19"/>
  </w:num>
  <w:num w:numId="15">
    <w:abstractNumId w:val="24"/>
  </w:num>
  <w:num w:numId="16">
    <w:abstractNumId w:val="17"/>
  </w:num>
  <w:num w:numId="17">
    <w:abstractNumId w:val="11"/>
  </w:num>
  <w:num w:numId="18">
    <w:abstractNumId w:val="13"/>
  </w:num>
  <w:num w:numId="19">
    <w:abstractNumId w:val="14"/>
  </w:num>
  <w:num w:numId="20">
    <w:abstractNumId w:val="0"/>
  </w:num>
  <w:num w:numId="21">
    <w:abstractNumId w:val="21"/>
  </w:num>
  <w:num w:numId="22">
    <w:abstractNumId w:val="10"/>
  </w:num>
  <w:num w:numId="23">
    <w:abstractNumId w:val="20"/>
  </w:num>
  <w:num w:numId="24">
    <w:abstractNumId w:val="7"/>
  </w:num>
  <w:num w:numId="25">
    <w:abstractNumId w:val="23"/>
  </w:num>
  <w:num w:numId="26">
    <w:abstractNumId w:val="16"/>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5E"/>
    <w:rsid w:val="000013AA"/>
    <w:rsid w:val="00012075"/>
    <w:rsid w:val="00012311"/>
    <w:rsid w:val="00014EA9"/>
    <w:rsid w:val="00022118"/>
    <w:rsid w:val="00023319"/>
    <w:rsid w:val="00033647"/>
    <w:rsid w:val="00041218"/>
    <w:rsid w:val="00047031"/>
    <w:rsid w:val="0005240E"/>
    <w:rsid w:val="00052B15"/>
    <w:rsid w:val="00053BC8"/>
    <w:rsid w:val="00054BA2"/>
    <w:rsid w:val="00056C09"/>
    <w:rsid w:val="00056EF1"/>
    <w:rsid w:val="00064D5A"/>
    <w:rsid w:val="00081621"/>
    <w:rsid w:val="000828CB"/>
    <w:rsid w:val="00084BCA"/>
    <w:rsid w:val="00084DE3"/>
    <w:rsid w:val="00085C13"/>
    <w:rsid w:val="00090A4B"/>
    <w:rsid w:val="000A3D0D"/>
    <w:rsid w:val="000C0358"/>
    <w:rsid w:val="000C107F"/>
    <w:rsid w:val="000E7131"/>
    <w:rsid w:val="00105F21"/>
    <w:rsid w:val="00113ACF"/>
    <w:rsid w:val="001229B7"/>
    <w:rsid w:val="00123693"/>
    <w:rsid w:val="00124EEC"/>
    <w:rsid w:val="00127B0A"/>
    <w:rsid w:val="001426D2"/>
    <w:rsid w:val="001440AA"/>
    <w:rsid w:val="00147D28"/>
    <w:rsid w:val="00150113"/>
    <w:rsid w:val="00154CAD"/>
    <w:rsid w:val="001569A3"/>
    <w:rsid w:val="00157AEF"/>
    <w:rsid w:val="001623AC"/>
    <w:rsid w:val="00162A12"/>
    <w:rsid w:val="00166963"/>
    <w:rsid w:val="001718E7"/>
    <w:rsid w:val="00180E2C"/>
    <w:rsid w:val="001904F4"/>
    <w:rsid w:val="00197816"/>
    <w:rsid w:val="001A5E99"/>
    <w:rsid w:val="001B0435"/>
    <w:rsid w:val="001B6AB7"/>
    <w:rsid w:val="001D1622"/>
    <w:rsid w:val="001E2A39"/>
    <w:rsid w:val="00206881"/>
    <w:rsid w:val="00216774"/>
    <w:rsid w:val="00217D9D"/>
    <w:rsid w:val="0022218F"/>
    <w:rsid w:val="00222960"/>
    <w:rsid w:val="00245AB6"/>
    <w:rsid w:val="00250CD5"/>
    <w:rsid w:val="00251D01"/>
    <w:rsid w:val="00266093"/>
    <w:rsid w:val="002668BB"/>
    <w:rsid w:val="00270934"/>
    <w:rsid w:val="00280057"/>
    <w:rsid w:val="00282A2E"/>
    <w:rsid w:val="0028555A"/>
    <w:rsid w:val="00292847"/>
    <w:rsid w:val="002930CF"/>
    <w:rsid w:val="002A49F1"/>
    <w:rsid w:val="002B5514"/>
    <w:rsid w:val="002C12CE"/>
    <w:rsid w:val="002C3575"/>
    <w:rsid w:val="002E0264"/>
    <w:rsid w:val="002E1D9D"/>
    <w:rsid w:val="002E4DB9"/>
    <w:rsid w:val="002F0E3B"/>
    <w:rsid w:val="002F7C0F"/>
    <w:rsid w:val="00304F21"/>
    <w:rsid w:val="00314C80"/>
    <w:rsid w:val="00316CA4"/>
    <w:rsid w:val="00320FFD"/>
    <w:rsid w:val="00324A5F"/>
    <w:rsid w:val="00325FE3"/>
    <w:rsid w:val="00330E00"/>
    <w:rsid w:val="00330FCF"/>
    <w:rsid w:val="0033201E"/>
    <w:rsid w:val="00340C33"/>
    <w:rsid w:val="0034713F"/>
    <w:rsid w:val="0036361E"/>
    <w:rsid w:val="003663E7"/>
    <w:rsid w:val="0038628B"/>
    <w:rsid w:val="003865F9"/>
    <w:rsid w:val="0039069D"/>
    <w:rsid w:val="00393971"/>
    <w:rsid w:val="00393ADB"/>
    <w:rsid w:val="003A65A5"/>
    <w:rsid w:val="003A76AC"/>
    <w:rsid w:val="003B4D97"/>
    <w:rsid w:val="003C467E"/>
    <w:rsid w:val="003D5572"/>
    <w:rsid w:val="003D70C4"/>
    <w:rsid w:val="003E0F5E"/>
    <w:rsid w:val="003F22BA"/>
    <w:rsid w:val="00413278"/>
    <w:rsid w:val="0041429D"/>
    <w:rsid w:val="004156A0"/>
    <w:rsid w:val="0042460D"/>
    <w:rsid w:val="004276C1"/>
    <w:rsid w:val="00431A42"/>
    <w:rsid w:val="00432841"/>
    <w:rsid w:val="0043485C"/>
    <w:rsid w:val="004510AF"/>
    <w:rsid w:val="00463BF8"/>
    <w:rsid w:val="00470EF0"/>
    <w:rsid w:val="00476F4A"/>
    <w:rsid w:val="00486BB6"/>
    <w:rsid w:val="00491181"/>
    <w:rsid w:val="004A37DA"/>
    <w:rsid w:val="004A52AD"/>
    <w:rsid w:val="004B1A96"/>
    <w:rsid w:val="004B1DB3"/>
    <w:rsid w:val="004B1FCE"/>
    <w:rsid w:val="004B6237"/>
    <w:rsid w:val="004C7F63"/>
    <w:rsid w:val="004F189E"/>
    <w:rsid w:val="00501F8F"/>
    <w:rsid w:val="005130BF"/>
    <w:rsid w:val="00516DB9"/>
    <w:rsid w:val="005227EA"/>
    <w:rsid w:val="00537CDF"/>
    <w:rsid w:val="00544953"/>
    <w:rsid w:val="00553C5F"/>
    <w:rsid w:val="00556640"/>
    <w:rsid w:val="00563645"/>
    <w:rsid w:val="005642F8"/>
    <w:rsid w:val="005749AB"/>
    <w:rsid w:val="00581946"/>
    <w:rsid w:val="00586B20"/>
    <w:rsid w:val="005A2170"/>
    <w:rsid w:val="005A224E"/>
    <w:rsid w:val="005A2971"/>
    <w:rsid w:val="005A4B96"/>
    <w:rsid w:val="005A5AFA"/>
    <w:rsid w:val="005B296D"/>
    <w:rsid w:val="005B3C0A"/>
    <w:rsid w:val="005C4B03"/>
    <w:rsid w:val="005C78F3"/>
    <w:rsid w:val="005C7CAE"/>
    <w:rsid w:val="005D473D"/>
    <w:rsid w:val="005F74ED"/>
    <w:rsid w:val="005F77D9"/>
    <w:rsid w:val="00602D2F"/>
    <w:rsid w:val="00603B6E"/>
    <w:rsid w:val="0062130B"/>
    <w:rsid w:val="0063188F"/>
    <w:rsid w:val="006333D1"/>
    <w:rsid w:val="006348BC"/>
    <w:rsid w:val="00642C2D"/>
    <w:rsid w:val="00642CBE"/>
    <w:rsid w:val="0066203D"/>
    <w:rsid w:val="00662A6F"/>
    <w:rsid w:val="0066394F"/>
    <w:rsid w:val="00671FF6"/>
    <w:rsid w:val="006752CF"/>
    <w:rsid w:val="00681866"/>
    <w:rsid w:val="00695AD2"/>
    <w:rsid w:val="006A5355"/>
    <w:rsid w:val="006A5BE1"/>
    <w:rsid w:val="006B04FB"/>
    <w:rsid w:val="006B12E8"/>
    <w:rsid w:val="006B3159"/>
    <w:rsid w:val="006C68CA"/>
    <w:rsid w:val="006C6E30"/>
    <w:rsid w:val="006D7223"/>
    <w:rsid w:val="006E38FA"/>
    <w:rsid w:val="006E739A"/>
    <w:rsid w:val="006F0470"/>
    <w:rsid w:val="006F4B3A"/>
    <w:rsid w:val="0070495C"/>
    <w:rsid w:val="00710AEA"/>
    <w:rsid w:val="00717FB7"/>
    <w:rsid w:val="00723A4A"/>
    <w:rsid w:val="00734B97"/>
    <w:rsid w:val="00735006"/>
    <w:rsid w:val="00736C52"/>
    <w:rsid w:val="00742904"/>
    <w:rsid w:val="0074493C"/>
    <w:rsid w:val="00746DF9"/>
    <w:rsid w:val="00747F34"/>
    <w:rsid w:val="007558C8"/>
    <w:rsid w:val="00762E73"/>
    <w:rsid w:val="007802C0"/>
    <w:rsid w:val="00790690"/>
    <w:rsid w:val="007A702B"/>
    <w:rsid w:val="007C55AC"/>
    <w:rsid w:val="007D551D"/>
    <w:rsid w:val="007D79FA"/>
    <w:rsid w:val="007E54E9"/>
    <w:rsid w:val="007F2E5A"/>
    <w:rsid w:val="007F6164"/>
    <w:rsid w:val="00804310"/>
    <w:rsid w:val="00817035"/>
    <w:rsid w:val="0082432A"/>
    <w:rsid w:val="0082493B"/>
    <w:rsid w:val="0083203C"/>
    <w:rsid w:val="00833F2F"/>
    <w:rsid w:val="00836462"/>
    <w:rsid w:val="00836CCE"/>
    <w:rsid w:val="00837CB1"/>
    <w:rsid w:val="008402BD"/>
    <w:rsid w:val="00845BA1"/>
    <w:rsid w:val="00850DAE"/>
    <w:rsid w:val="0086380D"/>
    <w:rsid w:val="0086475A"/>
    <w:rsid w:val="00871098"/>
    <w:rsid w:val="00874899"/>
    <w:rsid w:val="00874BAE"/>
    <w:rsid w:val="008825A6"/>
    <w:rsid w:val="00887A7B"/>
    <w:rsid w:val="00895EAF"/>
    <w:rsid w:val="008A11D8"/>
    <w:rsid w:val="008A4B28"/>
    <w:rsid w:val="008C170A"/>
    <w:rsid w:val="008E0771"/>
    <w:rsid w:val="009118E8"/>
    <w:rsid w:val="00915FA2"/>
    <w:rsid w:val="00921429"/>
    <w:rsid w:val="009336E2"/>
    <w:rsid w:val="00935DBE"/>
    <w:rsid w:val="00944B4F"/>
    <w:rsid w:val="0095731A"/>
    <w:rsid w:val="00966473"/>
    <w:rsid w:val="00972403"/>
    <w:rsid w:val="00972653"/>
    <w:rsid w:val="009855B4"/>
    <w:rsid w:val="009863E0"/>
    <w:rsid w:val="0098643D"/>
    <w:rsid w:val="00997FD6"/>
    <w:rsid w:val="009A32DA"/>
    <w:rsid w:val="009B09A5"/>
    <w:rsid w:val="009B5C43"/>
    <w:rsid w:val="009C4553"/>
    <w:rsid w:val="009D5488"/>
    <w:rsid w:val="009E3CA3"/>
    <w:rsid w:val="009E62AD"/>
    <w:rsid w:val="00A06B81"/>
    <w:rsid w:val="00A072E3"/>
    <w:rsid w:val="00A115E4"/>
    <w:rsid w:val="00A12F7A"/>
    <w:rsid w:val="00A2398D"/>
    <w:rsid w:val="00A24A37"/>
    <w:rsid w:val="00A34173"/>
    <w:rsid w:val="00A36D80"/>
    <w:rsid w:val="00A45885"/>
    <w:rsid w:val="00A6044F"/>
    <w:rsid w:val="00A60A73"/>
    <w:rsid w:val="00A6627E"/>
    <w:rsid w:val="00A6713D"/>
    <w:rsid w:val="00A676C8"/>
    <w:rsid w:val="00A67757"/>
    <w:rsid w:val="00A80A78"/>
    <w:rsid w:val="00AA070C"/>
    <w:rsid w:val="00AA722A"/>
    <w:rsid w:val="00AB2B6A"/>
    <w:rsid w:val="00AB36AD"/>
    <w:rsid w:val="00AB490D"/>
    <w:rsid w:val="00AB4D1F"/>
    <w:rsid w:val="00AC2B7E"/>
    <w:rsid w:val="00AC644D"/>
    <w:rsid w:val="00AC7230"/>
    <w:rsid w:val="00AC7BD5"/>
    <w:rsid w:val="00AE0ED8"/>
    <w:rsid w:val="00AE0F77"/>
    <w:rsid w:val="00B01A79"/>
    <w:rsid w:val="00B251DF"/>
    <w:rsid w:val="00B27399"/>
    <w:rsid w:val="00B3248C"/>
    <w:rsid w:val="00B42C42"/>
    <w:rsid w:val="00B514FE"/>
    <w:rsid w:val="00B55154"/>
    <w:rsid w:val="00B73464"/>
    <w:rsid w:val="00B83BBA"/>
    <w:rsid w:val="00B94633"/>
    <w:rsid w:val="00B9505A"/>
    <w:rsid w:val="00B95852"/>
    <w:rsid w:val="00BA1B8C"/>
    <w:rsid w:val="00BA66B5"/>
    <w:rsid w:val="00BB0C3E"/>
    <w:rsid w:val="00BB7E80"/>
    <w:rsid w:val="00BC0267"/>
    <w:rsid w:val="00BD00BB"/>
    <w:rsid w:val="00BD78B9"/>
    <w:rsid w:val="00BE0C41"/>
    <w:rsid w:val="00BE56D3"/>
    <w:rsid w:val="00BF031E"/>
    <w:rsid w:val="00C039BC"/>
    <w:rsid w:val="00C058A6"/>
    <w:rsid w:val="00C10CD7"/>
    <w:rsid w:val="00C14C79"/>
    <w:rsid w:val="00C16239"/>
    <w:rsid w:val="00C2036F"/>
    <w:rsid w:val="00C30FAB"/>
    <w:rsid w:val="00C431B4"/>
    <w:rsid w:val="00C46839"/>
    <w:rsid w:val="00C5670B"/>
    <w:rsid w:val="00C575B3"/>
    <w:rsid w:val="00C57A8F"/>
    <w:rsid w:val="00C60AD2"/>
    <w:rsid w:val="00C60DF5"/>
    <w:rsid w:val="00C63755"/>
    <w:rsid w:val="00C6629B"/>
    <w:rsid w:val="00C66628"/>
    <w:rsid w:val="00C85B35"/>
    <w:rsid w:val="00C90AD0"/>
    <w:rsid w:val="00C9704D"/>
    <w:rsid w:val="00CA744B"/>
    <w:rsid w:val="00CC013C"/>
    <w:rsid w:val="00CC2005"/>
    <w:rsid w:val="00CC7AF4"/>
    <w:rsid w:val="00CD3E18"/>
    <w:rsid w:val="00CE18DA"/>
    <w:rsid w:val="00CF5C81"/>
    <w:rsid w:val="00CF7801"/>
    <w:rsid w:val="00D14770"/>
    <w:rsid w:val="00D2653B"/>
    <w:rsid w:val="00D26FFC"/>
    <w:rsid w:val="00D30218"/>
    <w:rsid w:val="00D37B4E"/>
    <w:rsid w:val="00D524CB"/>
    <w:rsid w:val="00D537B7"/>
    <w:rsid w:val="00D6009A"/>
    <w:rsid w:val="00D661A2"/>
    <w:rsid w:val="00D9007C"/>
    <w:rsid w:val="00D92786"/>
    <w:rsid w:val="00D93EC3"/>
    <w:rsid w:val="00D95551"/>
    <w:rsid w:val="00D96446"/>
    <w:rsid w:val="00D96953"/>
    <w:rsid w:val="00DA694E"/>
    <w:rsid w:val="00DB29F2"/>
    <w:rsid w:val="00DB2EBA"/>
    <w:rsid w:val="00DC2166"/>
    <w:rsid w:val="00DC38A0"/>
    <w:rsid w:val="00DD3CAB"/>
    <w:rsid w:val="00DD65F3"/>
    <w:rsid w:val="00DE1F2C"/>
    <w:rsid w:val="00E0090B"/>
    <w:rsid w:val="00E01BE6"/>
    <w:rsid w:val="00E062A1"/>
    <w:rsid w:val="00E10C37"/>
    <w:rsid w:val="00E35CDB"/>
    <w:rsid w:val="00E4326C"/>
    <w:rsid w:val="00E43F47"/>
    <w:rsid w:val="00E627A5"/>
    <w:rsid w:val="00E72968"/>
    <w:rsid w:val="00E75850"/>
    <w:rsid w:val="00E9410E"/>
    <w:rsid w:val="00E95DBA"/>
    <w:rsid w:val="00E95DBC"/>
    <w:rsid w:val="00E95F03"/>
    <w:rsid w:val="00E969E1"/>
    <w:rsid w:val="00EA3F7E"/>
    <w:rsid w:val="00EA57E0"/>
    <w:rsid w:val="00EB1D95"/>
    <w:rsid w:val="00EB30D7"/>
    <w:rsid w:val="00EE3869"/>
    <w:rsid w:val="00EF3DDC"/>
    <w:rsid w:val="00EF486A"/>
    <w:rsid w:val="00F02F61"/>
    <w:rsid w:val="00F15396"/>
    <w:rsid w:val="00F153C8"/>
    <w:rsid w:val="00F16D16"/>
    <w:rsid w:val="00F171E3"/>
    <w:rsid w:val="00F2199D"/>
    <w:rsid w:val="00F4664F"/>
    <w:rsid w:val="00F50292"/>
    <w:rsid w:val="00F65C02"/>
    <w:rsid w:val="00F67D3E"/>
    <w:rsid w:val="00F732F6"/>
    <w:rsid w:val="00F73AD6"/>
    <w:rsid w:val="00F74C8D"/>
    <w:rsid w:val="00F91A56"/>
    <w:rsid w:val="00F9386A"/>
    <w:rsid w:val="00FA707E"/>
    <w:rsid w:val="00FB065F"/>
    <w:rsid w:val="00FB3A67"/>
    <w:rsid w:val="00FB51F6"/>
    <w:rsid w:val="00FB68E4"/>
    <w:rsid w:val="00FC16E7"/>
    <w:rsid w:val="00FC5788"/>
    <w:rsid w:val="00FD2F5E"/>
    <w:rsid w:val="00FD7F33"/>
    <w:rsid w:val="00FE6A23"/>
    <w:rsid w:val="00FF0338"/>
    <w:rsid w:val="00FF1621"/>
    <w:rsid w:val="00FF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E"/>
    <w:pPr>
      <w:spacing w:after="200" w:line="276" w:lineRule="auto"/>
    </w:pPr>
  </w:style>
  <w:style w:type="paragraph" w:styleId="Heading1">
    <w:name w:val="heading 1"/>
    <w:basedOn w:val="Normal"/>
    <w:next w:val="Normal"/>
    <w:link w:val="Heading1Char"/>
    <w:uiPriority w:val="9"/>
    <w:qFormat/>
    <w:rsid w:val="00CC2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2F5E"/>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F5E"/>
    <w:rPr>
      <w:rFonts w:ascii="Arial" w:eastAsia="Times New Roman" w:hAnsi="Arial" w:cs="Times New Roman"/>
      <w:b/>
      <w:sz w:val="24"/>
      <w:szCs w:val="20"/>
    </w:rPr>
  </w:style>
  <w:style w:type="paragraph" w:styleId="NoSpacing">
    <w:name w:val="No Spacing"/>
    <w:uiPriority w:val="99"/>
    <w:qFormat/>
    <w:rsid w:val="00FD2F5E"/>
    <w:pPr>
      <w:spacing w:after="0" w:line="240" w:lineRule="auto"/>
    </w:pPr>
  </w:style>
  <w:style w:type="paragraph" w:styleId="ListParagraph">
    <w:name w:val="List Paragraph"/>
    <w:basedOn w:val="Normal"/>
    <w:uiPriority w:val="34"/>
    <w:qFormat/>
    <w:rsid w:val="00FD2F5E"/>
    <w:pPr>
      <w:ind w:left="720"/>
      <w:contextualSpacing/>
    </w:pPr>
  </w:style>
  <w:style w:type="paragraph" w:customStyle="1" w:styleId="Default">
    <w:name w:val="Default"/>
    <w:rsid w:val="00FD2F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18"/>
  </w:style>
  <w:style w:type="paragraph" w:styleId="Footer">
    <w:name w:val="footer"/>
    <w:basedOn w:val="Normal"/>
    <w:link w:val="FooterChar"/>
    <w:uiPriority w:val="99"/>
    <w:unhideWhenUsed/>
    <w:rsid w:val="0004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18"/>
  </w:style>
  <w:style w:type="paragraph" w:styleId="BalloonText">
    <w:name w:val="Balloon Text"/>
    <w:basedOn w:val="Normal"/>
    <w:link w:val="BalloonTextChar"/>
    <w:uiPriority w:val="99"/>
    <w:semiHidden/>
    <w:unhideWhenUsed/>
    <w:rsid w:val="0083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3C"/>
    <w:rPr>
      <w:rFonts w:ascii="Segoe UI" w:hAnsi="Segoe UI" w:cs="Segoe UI"/>
      <w:sz w:val="18"/>
      <w:szCs w:val="18"/>
    </w:rPr>
  </w:style>
  <w:style w:type="character" w:customStyle="1" w:styleId="Heading1Char">
    <w:name w:val="Heading 1 Char"/>
    <w:basedOn w:val="DefaultParagraphFont"/>
    <w:link w:val="Heading1"/>
    <w:uiPriority w:val="9"/>
    <w:rsid w:val="00CC2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2005"/>
    <w:pPr>
      <w:spacing w:line="259" w:lineRule="auto"/>
      <w:outlineLvl w:val="9"/>
    </w:pPr>
    <w:rPr>
      <w:lang w:val="en-US"/>
    </w:rPr>
  </w:style>
  <w:style w:type="character" w:styleId="Hyperlink">
    <w:name w:val="Hyperlink"/>
    <w:basedOn w:val="DefaultParagraphFont"/>
    <w:uiPriority w:val="99"/>
    <w:unhideWhenUsed/>
    <w:rsid w:val="00CC2005"/>
    <w:rPr>
      <w:color w:val="0563C1" w:themeColor="hyperlink"/>
      <w:u w:val="single"/>
    </w:rPr>
  </w:style>
  <w:style w:type="character" w:styleId="CommentReference">
    <w:name w:val="annotation reference"/>
    <w:basedOn w:val="DefaultParagraphFont"/>
    <w:uiPriority w:val="99"/>
    <w:semiHidden/>
    <w:unhideWhenUsed/>
    <w:rsid w:val="003A76AC"/>
    <w:rPr>
      <w:sz w:val="16"/>
      <w:szCs w:val="16"/>
    </w:rPr>
  </w:style>
  <w:style w:type="paragraph" w:styleId="CommentText">
    <w:name w:val="annotation text"/>
    <w:basedOn w:val="Normal"/>
    <w:link w:val="CommentTextChar"/>
    <w:uiPriority w:val="99"/>
    <w:semiHidden/>
    <w:unhideWhenUsed/>
    <w:rsid w:val="003A76AC"/>
    <w:pPr>
      <w:spacing w:line="240" w:lineRule="auto"/>
    </w:pPr>
    <w:rPr>
      <w:sz w:val="20"/>
      <w:szCs w:val="20"/>
    </w:rPr>
  </w:style>
  <w:style w:type="character" w:customStyle="1" w:styleId="CommentTextChar">
    <w:name w:val="Comment Text Char"/>
    <w:basedOn w:val="DefaultParagraphFont"/>
    <w:link w:val="CommentText"/>
    <w:uiPriority w:val="99"/>
    <w:semiHidden/>
    <w:rsid w:val="003A76AC"/>
    <w:rPr>
      <w:sz w:val="20"/>
      <w:szCs w:val="20"/>
    </w:rPr>
  </w:style>
  <w:style w:type="paragraph" w:styleId="CommentSubject">
    <w:name w:val="annotation subject"/>
    <w:basedOn w:val="CommentText"/>
    <w:next w:val="CommentText"/>
    <w:link w:val="CommentSubjectChar"/>
    <w:uiPriority w:val="99"/>
    <w:semiHidden/>
    <w:unhideWhenUsed/>
    <w:rsid w:val="003A76AC"/>
    <w:rPr>
      <w:b/>
      <w:bCs/>
    </w:rPr>
  </w:style>
  <w:style w:type="character" w:customStyle="1" w:styleId="CommentSubjectChar">
    <w:name w:val="Comment Subject Char"/>
    <w:basedOn w:val="CommentTextChar"/>
    <w:link w:val="CommentSubject"/>
    <w:uiPriority w:val="99"/>
    <w:semiHidden/>
    <w:rsid w:val="003A76AC"/>
    <w:rPr>
      <w:b/>
      <w:bCs/>
      <w:sz w:val="20"/>
      <w:szCs w:val="20"/>
    </w:rPr>
  </w:style>
  <w:style w:type="paragraph" w:styleId="NormalWeb">
    <w:name w:val="Normal (Web)"/>
    <w:basedOn w:val="Normal"/>
    <w:uiPriority w:val="99"/>
    <w:semiHidden/>
    <w:unhideWhenUsed/>
    <w:rsid w:val="005F74ED"/>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E"/>
    <w:pPr>
      <w:spacing w:after="200" w:line="276" w:lineRule="auto"/>
    </w:pPr>
  </w:style>
  <w:style w:type="paragraph" w:styleId="Heading1">
    <w:name w:val="heading 1"/>
    <w:basedOn w:val="Normal"/>
    <w:next w:val="Normal"/>
    <w:link w:val="Heading1Char"/>
    <w:uiPriority w:val="9"/>
    <w:qFormat/>
    <w:rsid w:val="00CC2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2F5E"/>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F5E"/>
    <w:rPr>
      <w:rFonts w:ascii="Arial" w:eastAsia="Times New Roman" w:hAnsi="Arial" w:cs="Times New Roman"/>
      <w:b/>
      <w:sz w:val="24"/>
      <w:szCs w:val="20"/>
    </w:rPr>
  </w:style>
  <w:style w:type="paragraph" w:styleId="NoSpacing">
    <w:name w:val="No Spacing"/>
    <w:uiPriority w:val="99"/>
    <w:qFormat/>
    <w:rsid w:val="00FD2F5E"/>
    <w:pPr>
      <w:spacing w:after="0" w:line="240" w:lineRule="auto"/>
    </w:pPr>
  </w:style>
  <w:style w:type="paragraph" w:styleId="ListParagraph">
    <w:name w:val="List Paragraph"/>
    <w:basedOn w:val="Normal"/>
    <w:uiPriority w:val="34"/>
    <w:qFormat/>
    <w:rsid w:val="00FD2F5E"/>
    <w:pPr>
      <w:ind w:left="720"/>
      <w:contextualSpacing/>
    </w:pPr>
  </w:style>
  <w:style w:type="paragraph" w:customStyle="1" w:styleId="Default">
    <w:name w:val="Default"/>
    <w:rsid w:val="00FD2F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18"/>
  </w:style>
  <w:style w:type="paragraph" w:styleId="Footer">
    <w:name w:val="footer"/>
    <w:basedOn w:val="Normal"/>
    <w:link w:val="FooterChar"/>
    <w:uiPriority w:val="99"/>
    <w:unhideWhenUsed/>
    <w:rsid w:val="0004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18"/>
  </w:style>
  <w:style w:type="paragraph" w:styleId="BalloonText">
    <w:name w:val="Balloon Text"/>
    <w:basedOn w:val="Normal"/>
    <w:link w:val="BalloonTextChar"/>
    <w:uiPriority w:val="99"/>
    <w:semiHidden/>
    <w:unhideWhenUsed/>
    <w:rsid w:val="0083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3C"/>
    <w:rPr>
      <w:rFonts w:ascii="Segoe UI" w:hAnsi="Segoe UI" w:cs="Segoe UI"/>
      <w:sz w:val="18"/>
      <w:szCs w:val="18"/>
    </w:rPr>
  </w:style>
  <w:style w:type="character" w:customStyle="1" w:styleId="Heading1Char">
    <w:name w:val="Heading 1 Char"/>
    <w:basedOn w:val="DefaultParagraphFont"/>
    <w:link w:val="Heading1"/>
    <w:uiPriority w:val="9"/>
    <w:rsid w:val="00CC2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2005"/>
    <w:pPr>
      <w:spacing w:line="259" w:lineRule="auto"/>
      <w:outlineLvl w:val="9"/>
    </w:pPr>
    <w:rPr>
      <w:lang w:val="en-US"/>
    </w:rPr>
  </w:style>
  <w:style w:type="character" w:styleId="Hyperlink">
    <w:name w:val="Hyperlink"/>
    <w:basedOn w:val="DefaultParagraphFont"/>
    <w:uiPriority w:val="99"/>
    <w:unhideWhenUsed/>
    <w:rsid w:val="00CC2005"/>
    <w:rPr>
      <w:color w:val="0563C1" w:themeColor="hyperlink"/>
      <w:u w:val="single"/>
    </w:rPr>
  </w:style>
  <w:style w:type="character" w:styleId="CommentReference">
    <w:name w:val="annotation reference"/>
    <w:basedOn w:val="DefaultParagraphFont"/>
    <w:uiPriority w:val="99"/>
    <w:semiHidden/>
    <w:unhideWhenUsed/>
    <w:rsid w:val="003A76AC"/>
    <w:rPr>
      <w:sz w:val="16"/>
      <w:szCs w:val="16"/>
    </w:rPr>
  </w:style>
  <w:style w:type="paragraph" w:styleId="CommentText">
    <w:name w:val="annotation text"/>
    <w:basedOn w:val="Normal"/>
    <w:link w:val="CommentTextChar"/>
    <w:uiPriority w:val="99"/>
    <w:semiHidden/>
    <w:unhideWhenUsed/>
    <w:rsid w:val="003A76AC"/>
    <w:pPr>
      <w:spacing w:line="240" w:lineRule="auto"/>
    </w:pPr>
    <w:rPr>
      <w:sz w:val="20"/>
      <w:szCs w:val="20"/>
    </w:rPr>
  </w:style>
  <w:style w:type="character" w:customStyle="1" w:styleId="CommentTextChar">
    <w:name w:val="Comment Text Char"/>
    <w:basedOn w:val="DefaultParagraphFont"/>
    <w:link w:val="CommentText"/>
    <w:uiPriority w:val="99"/>
    <w:semiHidden/>
    <w:rsid w:val="003A76AC"/>
    <w:rPr>
      <w:sz w:val="20"/>
      <w:szCs w:val="20"/>
    </w:rPr>
  </w:style>
  <w:style w:type="paragraph" w:styleId="CommentSubject">
    <w:name w:val="annotation subject"/>
    <w:basedOn w:val="CommentText"/>
    <w:next w:val="CommentText"/>
    <w:link w:val="CommentSubjectChar"/>
    <w:uiPriority w:val="99"/>
    <w:semiHidden/>
    <w:unhideWhenUsed/>
    <w:rsid w:val="003A76AC"/>
    <w:rPr>
      <w:b/>
      <w:bCs/>
    </w:rPr>
  </w:style>
  <w:style w:type="character" w:customStyle="1" w:styleId="CommentSubjectChar">
    <w:name w:val="Comment Subject Char"/>
    <w:basedOn w:val="CommentTextChar"/>
    <w:link w:val="CommentSubject"/>
    <w:uiPriority w:val="99"/>
    <w:semiHidden/>
    <w:rsid w:val="003A76AC"/>
    <w:rPr>
      <w:b/>
      <w:bCs/>
      <w:sz w:val="20"/>
      <w:szCs w:val="20"/>
    </w:rPr>
  </w:style>
  <w:style w:type="paragraph" w:styleId="NormalWeb">
    <w:name w:val="Normal (Web)"/>
    <w:basedOn w:val="Normal"/>
    <w:uiPriority w:val="99"/>
    <w:semiHidden/>
    <w:unhideWhenUsed/>
    <w:rsid w:val="005F74E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6154">
      <w:bodyDiv w:val="1"/>
      <w:marLeft w:val="0"/>
      <w:marRight w:val="0"/>
      <w:marTop w:val="0"/>
      <w:marBottom w:val="0"/>
      <w:divBdr>
        <w:top w:val="none" w:sz="0" w:space="0" w:color="auto"/>
        <w:left w:val="none" w:sz="0" w:space="0" w:color="auto"/>
        <w:bottom w:val="none" w:sz="0" w:space="0" w:color="auto"/>
        <w:right w:val="none" w:sz="0" w:space="0" w:color="auto"/>
      </w:divBdr>
    </w:div>
    <w:div w:id="751513096">
      <w:bodyDiv w:val="1"/>
      <w:marLeft w:val="0"/>
      <w:marRight w:val="0"/>
      <w:marTop w:val="0"/>
      <w:marBottom w:val="0"/>
      <w:divBdr>
        <w:top w:val="none" w:sz="0" w:space="0" w:color="auto"/>
        <w:left w:val="none" w:sz="0" w:space="0" w:color="auto"/>
        <w:bottom w:val="none" w:sz="0" w:space="0" w:color="auto"/>
        <w:right w:val="none" w:sz="0" w:space="0" w:color="auto"/>
      </w:divBdr>
    </w:div>
    <w:div w:id="1422490258">
      <w:bodyDiv w:val="1"/>
      <w:marLeft w:val="0"/>
      <w:marRight w:val="0"/>
      <w:marTop w:val="0"/>
      <w:marBottom w:val="0"/>
      <w:divBdr>
        <w:top w:val="none" w:sz="0" w:space="0" w:color="auto"/>
        <w:left w:val="none" w:sz="0" w:space="0" w:color="auto"/>
        <w:bottom w:val="none" w:sz="0" w:space="0" w:color="auto"/>
        <w:right w:val="none" w:sz="0" w:space="0" w:color="auto"/>
      </w:divBdr>
    </w:div>
    <w:div w:id="19487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undraising@msatrust.org.uk" TargetMode="External"/><Relationship Id="rId1" Type="http://schemas.openxmlformats.org/officeDocument/2006/relationships/hyperlink" Target="mailto:Fundraising@ms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8" ma:contentTypeDescription="Create a new document." ma:contentTypeScope="" ma:versionID="2ab12a4a1c2bbc9dc781fb97fd56113f">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b826b5927302c276689f7db15a66311d"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7190-1342-4B61-9466-3BC3E0D977F3}">
  <ds:schemaRefs>
    <ds:schemaRef ds:uri="http://schemas.microsoft.com/sharepoint/v3/contenttype/forms"/>
  </ds:schemaRefs>
</ds:datastoreItem>
</file>

<file path=customXml/itemProps2.xml><?xml version="1.0" encoding="utf-8"?>
<ds:datastoreItem xmlns:ds="http://schemas.openxmlformats.org/officeDocument/2006/customXml" ds:itemID="{A13F4110-F65A-44D6-AE60-CD4A6C562D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64366-7CA7-436B-B35E-0E1623791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2CB89-1792-460B-A4FD-63678ECA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Walker</dc:creator>
  <cp:lastModifiedBy>Hewlett-Packard Company</cp:lastModifiedBy>
  <cp:revision>2</cp:revision>
  <cp:lastPrinted>2016-06-23T11:30:00Z</cp:lastPrinted>
  <dcterms:created xsi:type="dcterms:W3CDTF">2018-04-09T14:17:00Z</dcterms:created>
  <dcterms:modified xsi:type="dcterms:W3CDTF">2018-04-09T14:17:00Z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